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EFC6E" w14:textId="77777777" w:rsidR="00270FE8" w:rsidRDefault="00BD1FF3">
      <w:pPr>
        <w:spacing w:before="70" w:line="309" w:lineRule="auto"/>
        <w:ind w:left="2884" w:right="1034"/>
        <w:rPr>
          <w:sz w:val="17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4A9E63F2" wp14:editId="396D23E4">
            <wp:simplePos x="0" y="0"/>
            <wp:positionH relativeFrom="page">
              <wp:posOffset>1251470</wp:posOffset>
            </wp:positionH>
            <wp:positionV relativeFrom="paragraph">
              <wp:posOffset>78650</wp:posOffset>
            </wp:positionV>
            <wp:extent cx="959032" cy="7406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032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UNIVERSITATEA</w:t>
      </w:r>
      <w:r>
        <w:rPr>
          <w:spacing w:val="27"/>
          <w:sz w:val="17"/>
        </w:rPr>
        <w:t xml:space="preserve"> </w:t>
      </w:r>
      <w:r>
        <w:rPr>
          <w:sz w:val="17"/>
        </w:rPr>
        <w:t>„VASILE</w:t>
      </w:r>
      <w:r>
        <w:rPr>
          <w:spacing w:val="28"/>
          <w:sz w:val="17"/>
        </w:rPr>
        <w:t xml:space="preserve"> </w:t>
      </w:r>
      <w:r>
        <w:rPr>
          <w:sz w:val="17"/>
        </w:rPr>
        <w:t>ALECSANDRI”</w:t>
      </w:r>
      <w:r>
        <w:rPr>
          <w:spacing w:val="26"/>
          <w:sz w:val="17"/>
        </w:rPr>
        <w:t xml:space="preserve"> </w:t>
      </w:r>
      <w:r>
        <w:rPr>
          <w:sz w:val="17"/>
        </w:rPr>
        <w:t>DIN</w:t>
      </w:r>
      <w:r>
        <w:rPr>
          <w:spacing w:val="27"/>
          <w:sz w:val="17"/>
        </w:rPr>
        <w:t xml:space="preserve"> </w:t>
      </w:r>
      <w:r>
        <w:rPr>
          <w:sz w:val="17"/>
        </w:rPr>
        <w:t>BACĂU</w:t>
      </w:r>
      <w:r>
        <w:rPr>
          <w:spacing w:val="-44"/>
          <w:sz w:val="17"/>
        </w:rPr>
        <w:t xml:space="preserve"> </w:t>
      </w:r>
      <w:r>
        <w:rPr>
          <w:w w:val="105"/>
          <w:sz w:val="17"/>
        </w:rPr>
        <w:t>FACULTATEA</w:t>
      </w:r>
      <w:r>
        <w:rPr>
          <w:spacing w:val="46"/>
          <w:w w:val="105"/>
          <w:sz w:val="17"/>
        </w:rPr>
        <w:t xml:space="preserve"> </w:t>
      </w:r>
      <w:r>
        <w:rPr>
          <w:w w:val="105"/>
          <w:sz w:val="17"/>
        </w:rPr>
        <w:t>DE</w:t>
      </w:r>
    </w:p>
    <w:p w14:paraId="2C16D7FC" w14:textId="77777777" w:rsidR="00270FE8" w:rsidRDefault="00BD1FF3">
      <w:pPr>
        <w:spacing w:line="195" w:lineRule="exact"/>
        <w:ind w:left="2884"/>
        <w:rPr>
          <w:sz w:val="17"/>
        </w:rPr>
      </w:pPr>
      <w:r>
        <w:rPr>
          <w:w w:val="105"/>
          <w:sz w:val="17"/>
        </w:rPr>
        <w:t>DEPARTAMENTUL</w:t>
      </w:r>
    </w:p>
    <w:p w14:paraId="0368B817" w14:textId="77777777" w:rsidR="00270FE8" w:rsidRDefault="00270FE8">
      <w:pPr>
        <w:pStyle w:val="BodyText"/>
        <w:spacing w:before="6"/>
        <w:rPr>
          <w:sz w:val="20"/>
        </w:rPr>
      </w:pPr>
    </w:p>
    <w:p w14:paraId="6836E110" w14:textId="12AFF719" w:rsidR="0071572B" w:rsidRDefault="00BD1FF3" w:rsidP="0052208F">
      <w:pPr>
        <w:spacing w:line="264" w:lineRule="auto"/>
        <w:ind w:left="7200" w:right="-26"/>
        <w:rPr>
          <w:spacing w:val="1"/>
          <w:w w:val="105"/>
          <w:sz w:val="17"/>
        </w:rPr>
      </w:pPr>
      <w:r>
        <w:rPr>
          <w:w w:val="105"/>
          <w:sz w:val="17"/>
        </w:rPr>
        <w:t>A</w:t>
      </w:r>
      <w:r w:rsidR="0052208F">
        <w:rPr>
          <w:w w:val="105"/>
          <w:sz w:val="17"/>
        </w:rPr>
        <w:t>PROBAT</w:t>
      </w:r>
      <w:r>
        <w:rPr>
          <w:w w:val="105"/>
          <w:sz w:val="17"/>
        </w:rPr>
        <w:t>,</w:t>
      </w:r>
    </w:p>
    <w:p w14:paraId="636B0027" w14:textId="01C1B0B2" w:rsidR="00270FE8" w:rsidRDefault="0071572B" w:rsidP="0052208F">
      <w:pPr>
        <w:spacing w:line="264" w:lineRule="auto"/>
        <w:ind w:left="6521" w:right="-26" w:firstLine="64"/>
        <w:rPr>
          <w:sz w:val="17"/>
        </w:rPr>
      </w:pPr>
      <w:r>
        <w:rPr>
          <w:spacing w:val="1"/>
          <w:w w:val="105"/>
          <w:sz w:val="17"/>
        </w:rPr>
        <w:t>DI</w:t>
      </w:r>
      <w:r>
        <w:rPr>
          <w:sz w:val="17"/>
        </w:rPr>
        <w:t xml:space="preserve">RECTOR </w:t>
      </w:r>
      <w:r w:rsidR="0052208F">
        <w:rPr>
          <w:sz w:val="17"/>
        </w:rPr>
        <w:t>D</w:t>
      </w:r>
      <w:r>
        <w:rPr>
          <w:sz w:val="17"/>
        </w:rPr>
        <w:t>EPARTAMENT</w:t>
      </w:r>
    </w:p>
    <w:p w14:paraId="1AF1C20B" w14:textId="427694CB" w:rsidR="00270FE8" w:rsidRDefault="0071572B" w:rsidP="0052208F">
      <w:pPr>
        <w:pStyle w:val="BodyText"/>
        <w:spacing w:before="2"/>
        <w:ind w:left="5135" w:firstLine="625"/>
      </w:pPr>
      <w:r>
        <w:rPr>
          <w:w w:val="105"/>
        </w:rPr>
        <w:t>..................................................................</w:t>
      </w:r>
    </w:p>
    <w:p w14:paraId="47ADECB9" w14:textId="77777777" w:rsidR="00270FE8" w:rsidRDefault="00270FE8">
      <w:pPr>
        <w:pStyle w:val="BodyText"/>
        <w:rPr>
          <w:sz w:val="12"/>
        </w:rPr>
      </w:pPr>
    </w:p>
    <w:p w14:paraId="765F4F0B" w14:textId="4BE8173A" w:rsidR="00270FE8" w:rsidRDefault="0052208F">
      <w:pPr>
        <w:pStyle w:val="Title"/>
      </w:pPr>
      <w:r>
        <w:t>RAPORT DE ACTIVITATE</w:t>
      </w:r>
    </w:p>
    <w:p w14:paraId="41043E2F" w14:textId="1E7ABBB0" w:rsidR="0052208F" w:rsidRDefault="0052208F">
      <w:pPr>
        <w:pStyle w:val="Title"/>
      </w:pPr>
      <w:r>
        <w:t>Luna .............. anul ..........</w:t>
      </w:r>
    </w:p>
    <w:p w14:paraId="72EFEC93" w14:textId="7953BB49" w:rsidR="0052208F" w:rsidRDefault="00BD1FF3" w:rsidP="0052208F">
      <w:pPr>
        <w:spacing w:before="53" w:line="290" w:lineRule="auto"/>
        <w:ind w:left="181" w:right="5502"/>
        <w:rPr>
          <w:spacing w:val="1"/>
          <w:w w:val="105"/>
          <w:sz w:val="17"/>
        </w:rPr>
      </w:pPr>
      <w:r>
        <w:rPr>
          <w:w w:val="105"/>
          <w:sz w:val="17"/>
        </w:rPr>
        <w:t>NUMELE ŞI PRENUMELE</w:t>
      </w:r>
      <w:r w:rsidR="0052208F">
        <w:rPr>
          <w:w w:val="105"/>
          <w:sz w:val="17"/>
        </w:rPr>
        <w:t>:</w:t>
      </w:r>
    </w:p>
    <w:p w14:paraId="41685108" w14:textId="1C473604" w:rsidR="00270FE8" w:rsidRPr="0071572B" w:rsidRDefault="00BD1FF3" w:rsidP="0052208F">
      <w:pPr>
        <w:spacing w:before="53" w:line="290" w:lineRule="auto"/>
        <w:ind w:left="181" w:right="5502"/>
        <w:rPr>
          <w:strike/>
          <w:sz w:val="17"/>
        </w:rPr>
      </w:pPr>
      <w:r>
        <w:rPr>
          <w:spacing w:val="-1"/>
          <w:w w:val="105"/>
          <w:sz w:val="17"/>
        </w:rPr>
        <w:t>TITLUL</w:t>
      </w:r>
      <w:r>
        <w:rPr>
          <w:spacing w:val="-10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DIDACTIC</w:t>
      </w:r>
      <w:r>
        <w:rPr>
          <w:spacing w:val="-10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ŞI</w:t>
      </w:r>
      <w:r>
        <w:rPr>
          <w:spacing w:val="-10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ŞTIINŢIFIC</w:t>
      </w:r>
      <w:r w:rsidRPr="0071572B">
        <w:rPr>
          <w:strike/>
          <w:w w:val="105"/>
          <w:sz w:val="17"/>
        </w:rPr>
        <w:t>:</w:t>
      </w:r>
    </w:p>
    <w:p w14:paraId="6B265D63" w14:textId="1C44D157" w:rsidR="00270FE8" w:rsidRPr="0071572B" w:rsidRDefault="00270FE8">
      <w:pPr>
        <w:pStyle w:val="BodyText"/>
        <w:spacing w:before="56" w:after="5"/>
        <w:ind w:left="181"/>
        <w:rPr>
          <w:strike/>
        </w:rPr>
      </w:pPr>
    </w:p>
    <w:tbl>
      <w:tblPr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2239"/>
        <w:gridCol w:w="3641"/>
        <w:gridCol w:w="2111"/>
      </w:tblGrid>
      <w:tr w:rsidR="0052208F" w14:paraId="7D06C157" w14:textId="77777777" w:rsidTr="0052208F">
        <w:trPr>
          <w:trHeight w:val="549"/>
        </w:trPr>
        <w:tc>
          <w:tcPr>
            <w:tcW w:w="2712" w:type="dxa"/>
            <w:gridSpan w:val="2"/>
          </w:tcPr>
          <w:p w14:paraId="39D99AF9" w14:textId="77777777" w:rsidR="0052208F" w:rsidRDefault="0052208F">
            <w:pPr>
              <w:pStyle w:val="TableParagraph"/>
              <w:spacing w:before="165"/>
              <w:ind w:left="917" w:right="91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Activitatea</w:t>
            </w:r>
          </w:p>
        </w:tc>
        <w:tc>
          <w:tcPr>
            <w:tcW w:w="3641" w:type="dxa"/>
          </w:tcPr>
          <w:p w14:paraId="64E5FAA1" w14:textId="77777777" w:rsidR="0052208F" w:rsidRDefault="0052208F" w:rsidP="0071572B">
            <w:pPr>
              <w:pStyle w:val="TableParagraph"/>
              <w:spacing w:before="175"/>
              <w:ind w:left="41" w:right="-6"/>
              <w:jc w:val="center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Tipul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activităţii</w:t>
            </w:r>
          </w:p>
        </w:tc>
        <w:tc>
          <w:tcPr>
            <w:tcW w:w="2111" w:type="dxa"/>
          </w:tcPr>
          <w:p w14:paraId="0D9A2A65" w14:textId="77777777" w:rsidR="0052208F" w:rsidRPr="0052208F" w:rsidRDefault="0052208F" w:rsidP="0052208F">
            <w:pPr>
              <w:pStyle w:val="TableParagraph"/>
              <w:spacing w:before="102" w:line="264" w:lineRule="auto"/>
              <w:ind w:right="26"/>
              <w:jc w:val="center"/>
              <w:rPr>
                <w:w w:val="105"/>
                <w:sz w:val="17"/>
              </w:rPr>
            </w:pPr>
            <w:r w:rsidRPr="0052208F">
              <w:rPr>
                <w:w w:val="105"/>
                <w:sz w:val="17"/>
              </w:rPr>
              <w:t>Locul de desfășurare și</w:t>
            </w:r>
          </w:p>
          <w:p w14:paraId="230615B4" w14:textId="77777777" w:rsidR="0052208F" w:rsidRDefault="0052208F" w:rsidP="0052208F">
            <w:pPr>
              <w:pStyle w:val="TableParagraph"/>
              <w:spacing w:before="102" w:line="264" w:lineRule="auto"/>
              <w:ind w:right="26"/>
              <w:jc w:val="center"/>
              <w:rPr>
                <w:w w:val="105"/>
                <w:sz w:val="17"/>
              </w:rPr>
            </w:pPr>
            <w:r w:rsidRPr="0052208F">
              <w:rPr>
                <w:w w:val="105"/>
                <w:sz w:val="17"/>
              </w:rPr>
              <w:t>Nr. de ore efective</w:t>
            </w:r>
          </w:p>
          <w:p w14:paraId="65CCCDF9" w14:textId="508D6821" w:rsidR="00091A62" w:rsidRPr="0052208F" w:rsidRDefault="00091A62" w:rsidP="0052208F">
            <w:pPr>
              <w:pStyle w:val="TableParagraph"/>
              <w:spacing w:before="102" w:line="264" w:lineRule="auto"/>
              <w:ind w:right="26"/>
              <w:jc w:val="center"/>
              <w:rPr>
                <w:w w:val="105"/>
                <w:sz w:val="17"/>
              </w:rPr>
            </w:pPr>
            <w:r w:rsidRPr="00091A62">
              <w:rPr>
                <w:color w:val="E36C0A" w:themeColor="accent6" w:themeShade="BF"/>
                <w:w w:val="105"/>
                <w:sz w:val="17"/>
              </w:rPr>
              <w:t>(Exemplu de completare)</w:t>
            </w:r>
          </w:p>
        </w:tc>
      </w:tr>
      <w:tr w:rsidR="0052208F" w14:paraId="7EC48FF8" w14:textId="77777777" w:rsidTr="0052208F">
        <w:trPr>
          <w:trHeight w:val="196"/>
        </w:trPr>
        <w:tc>
          <w:tcPr>
            <w:tcW w:w="473" w:type="dxa"/>
          </w:tcPr>
          <w:p w14:paraId="0734186D" w14:textId="77777777" w:rsidR="0052208F" w:rsidRDefault="0052208F">
            <w:pPr>
              <w:pStyle w:val="TableParagraph"/>
              <w:spacing w:line="176" w:lineRule="exact"/>
              <w:ind w:left="2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0</w:t>
            </w:r>
          </w:p>
        </w:tc>
        <w:tc>
          <w:tcPr>
            <w:tcW w:w="2239" w:type="dxa"/>
          </w:tcPr>
          <w:p w14:paraId="7499BDC6" w14:textId="77777777" w:rsidR="0052208F" w:rsidRDefault="0052208F">
            <w:pPr>
              <w:pStyle w:val="TableParagraph"/>
              <w:spacing w:line="176" w:lineRule="exact"/>
              <w:ind w:left="1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641" w:type="dxa"/>
          </w:tcPr>
          <w:p w14:paraId="5E2AF89A" w14:textId="513D40B2" w:rsidR="0052208F" w:rsidRDefault="0052208F">
            <w:pPr>
              <w:pStyle w:val="TableParagraph"/>
              <w:spacing w:line="176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111" w:type="dxa"/>
          </w:tcPr>
          <w:p w14:paraId="3190100D" w14:textId="161EE6E7" w:rsidR="0052208F" w:rsidRDefault="0052208F">
            <w:pPr>
              <w:pStyle w:val="TableParagraph"/>
              <w:spacing w:line="176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</w:tr>
      <w:tr w:rsidR="0052208F" w14:paraId="7F06171E" w14:textId="77777777" w:rsidTr="0052208F">
        <w:trPr>
          <w:trHeight w:val="356"/>
        </w:trPr>
        <w:tc>
          <w:tcPr>
            <w:tcW w:w="473" w:type="dxa"/>
            <w:vMerge w:val="restart"/>
            <w:textDirection w:val="btLr"/>
          </w:tcPr>
          <w:p w14:paraId="55D427B6" w14:textId="77777777" w:rsidR="0052208F" w:rsidRDefault="0052208F">
            <w:pPr>
              <w:pStyle w:val="TableParagraph"/>
              <w:spacing w:before="135"/>
              <w:ind w:left="2576"/>
              <w:rPr>
                <w:sz w:val="15"/>
              </w:rPr>
            </w:pPr>
            <w:r>
              <w:rPr>
                <w:w w:val="105"/>
                <w:sz w:val="15"/>
              </w:rPr>
              <w:t>I.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NORMATE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ÎN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STATUL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FUNCŢIUNI</w:t>
            </w:r>
          </w:p>
        </w:tc>
        <w:tc>
          <w:tcPr>
            <w:tcW w:w="2239" w:type="dxa"/>
            <w:vMerge w:val="restart"/>
          </w:tcPr>
          <w:p w14:paraId="47044C4E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0AF0285A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3A48BA45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131EBE0A" w14:textId="77777777" w:rsidR="0052208F" w:rsidRDefault="0052208F">
            <w:pPr>
              <w:pStyle w:val="TableParagraph"/>
              <w:spacing w:before="133" w:line="271" w:lineRule="auto"/>
              <w:ind w:left="736" w:right="395" w:hanging="327"/>
              <w:rPr>
                <w:sz w:val="15"/>
              </w:rPr>
            </w:pPr>
            <w:r>
              <w:rPr>
                <w:w w:val="105"/>
                <w:sz w:val="15"/>
              </w:rPr>
              <w:t>I.1.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PREDARE</w:t>
            </w:r>
          </w:p>
        </w:tc>
        <w:tc>
          <w:tcPr>
            <w:tcW w:w="3641" w:type="dxa"/>
          </w:tcPr>
          <w:p w14:paraId="0217FA24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Cursuri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studii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universitare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licență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(IF)</w:t>
            </w:r>
          </w:p>
        </w:tc>
        <w:tc>
          <w:tcPr>
            <w:tcW w:w="2111" w:type="dxa"/>
          </w:tcPr>
          <w:p w14:paraId="6CE3ECF3" w14:textId="358F7859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Conform orar și program săptămânal</w:t>
            </w:r>
          </w:p>
        </w:tc>
      </w:tr>
      <w:tr w:rsidR="0052208F" w14:paraId="15D6AB56" w14:textId="77777777" w:rsidTr="0052208F">
        <w:trPr>
          <w:trHeight w:val="35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27B1DFCC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DE35F5C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73670768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Cursuri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forma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studii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universitare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master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(IF)</w:t>
            </w:r>
          </w:p>
        </w:tc>
        <w:tc>
          <w:tcPr>
            <w:tcW w:w="2111" w:type="dxa"/>
          </w:tcPr>
          <w:p w14:paraId="5294142C" w14:textId="03BC6DCC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Conform orar și program săptămânal</w:t>
            </w:r>
          </w:p>
        </w:tc>
      </w:tr>
      <w:tr w:rsidR="0052208F" w14:paraId="0CCF041A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6777C36D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78912DD9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23B0DD4D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Cursuri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"studii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postuniversitare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specializare"</w:t>
            </w:r>
          </w:p>
        </w:tc>
        <w:tc>
          <w:tcPr>
            <w:tcW w:w="2111" w:type="dxa"/>
          </w:tcPr>
          <w:p w14:paraId="5326A684" w14:textId="62D53B27" w:rsidR="0052208F" w:rsidRPr="001F55C7" w:rsidRDefault="001F55C7">
            <w:pPr>
              <w:pStyle w:val="TableParagraph"/>
              <w:rPr>
                <w:rFonts w:ascii="Times New Roman"/>
                <w:color w:val="FF0000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324BCCEE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7CDD0D5E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4756CAA1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2E4BD6D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Cursuri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pentru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"formare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continuă"</w:t>
            </w:r>
          </w:p>
        </w:tc>
        <w:tc>
          <w:tcPr>
            <w:tcW w:w="2111" w:type="dxa"/>
          </w:tcPr>
          <w:p w14:paraId="5C43DB95" w14:textId="7C95E55B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53DDDD5D" w14:textId="77777777" w:rsidTr="0052208F">
        <w:trPr>
          <w:trHeight w:val="195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21018C39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536D1E4E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08048EC4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Cursuri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pentru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doctoranzi</w:t>
            </w:r>
          </w:p>
        </w:tc>
        <w:tc>
          <w:tcPr>
            <w:tcW w:w="2111" w:type="dxa"/>
          </w:tcPr>
          <w:p w14:paraId="31E5B1AC" w14:textId="1D8CCB46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1D430DBA" w14:textId="77777777" w:rsidTr="0052208F">
        <w:trPr>
          <w:trHeight w:val="35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0182166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76A10F54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7B0C4E53" w14:textId="60B6F6C3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Alte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cursuri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normate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moderne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 w:rsidR="003D4D2E">
              <w:rPr>
                <w:sz w:val="14"/>
              </w:rPr>
              <w:t>învățământ</w:t>
            </w:r>
          </w:p>
        </w:tc>
        <w:tc>
          <w:tcPr>
            <w:tcW w:w="2111" w:type="dxa"/>
          </w:tcPr>
          <w:p w14:paraId="2225BFFD" w14:textId="3D5EEF9B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730F9AC6" w14:textId="77777777" w:rsidTr="0052208F">
        <w:trPr>
          <w:trHeight w:val="397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3072509E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 w:val="restart"/>
          </w:tcPr>
          <w:p w14:paraId="2C8B9225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017259A1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1AE53435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66108A01" w14:textId="77777777" w:rsidR="0052208F" w:rsidRDefault="0052208F">
            <w:pPr>
              <w:pStyle w:val="TableParagraph"/>
              <w:spacing w:before="131" w:line="271" w:lineRule="auto"/>
              <w:ind w:left="35" w:right="27" w:firstLine="374"/>
              <w:rPr>
                <w:sz w:val="15"/>
              </w:rPr>
            </w:pPr>
            <w:r>
              <w:rPr>
                <w:w w:val="105"/>
                <w:sz w:val="15"/>
              </w:rPr>
              <w:t>I.2.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SEMINAR,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PROIECTE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AN,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LUCRĂRI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LABORATOR,</w:t>
            </w:r>
          </w:p>
          <w:p w14:paraId="238B28E9" w14:textId="77777777" w:rsidR="0052208F" w:rsidRDefault="0052208F">
            <w:pPr>
              <w:pStyle w:val="TableParagraph"/>
              <w:spacing w:line="171" w:lineRule="exact"/>
              <w:ind w:left="3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LUCRĂRI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PRACTICE</w:t>
            </w:r>
          </w:p>
        </w:tc>
        <w:tc>
          <w:tcPr>
            <w:tcW w:w="3641" w:type="dxa"/>
          </w:tcPr>
          <w:p w14:paraId="0CBE40DB" w14:textId="017333F6" w:rsidR="0052208F" w:rsidRDefault="0052208F">
            <w:pPr>
              <w:pStyle w:val="TableParagraph"/>
              <w:spacing w:before="116"/>
              <w:ind w:left="24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seminar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studii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universitare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licență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(IF)</w:t>
            </w:r>
          </w:p>
        </w:tc>
        <w:tc>
          <w:tcPr>
            <w:tcW w:w="2111" w:type="dxa"/>
          </w:tcPr>
          <w:p w14:paraId="79CAC5B5" w14:textId="6ECCDF55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Conform orar și program săptămânal</w:t>
            </w:r>
          </w:p>
        </w:tc>
      </w:tr>
      <w:tr w:rsidR="0052208F" w14:paraId="52744CBA" w14:textId="77777777" w:rsidTr="0052208F">
        <w:trPr>
          <w:trHeight w:val="332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38B19F08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112ECE8D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39100E97" w14:textId="122787FC" w:rsidR="0052208F" w:rsidRDefault="0052208F">
            <w:pPr>
              <w:pStyle w:val="TableParagraph"/>
              <w:spacing w:before="83"/>
              <w:ind w:left="24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seminar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studii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universitare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licență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(IFR)</w:t>
            </w:r>
          </w:p>
        </w:tc>
        <w:tc>
          <w:tcPr>
            <w:tcW w:w="2111" w:type="dxa"/>
          </w:tcPr>
          <w:p w14:paraId="380C7F16" w14:textId="7E1AE978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473E1CF3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52B05E53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531F7F6D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105D36C9" w14:textId="242561D1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tutoriale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(ID)</w:t>
            </w:r>
          </w:p>
        </w:tc>
        <w:tc>
          <w:tcPr>
            <w:tcW w:w="2111" w:type="dxa"/>
          </w:tcPr>
          <w:p w14:paraId="630B6567" w14:textId="697B8A77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2150E9F8" w14:textId="77777777" w:rsidTr="0052208F">
        <w:trPr>
          <w:trHeight w:val="344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34E96BC6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79D84811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FC3B080" w14:textId="5FA54EDC" w:rsidR="0052208F" w:rsidRDefault="0052208F">
            <w:pPr>
              <w:pStyle w:val="TableParagraph"/>
              <w:spacing w:before="90"/>
              <w:ind w:left="24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seminar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studii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universitare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master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(IF)</w:t>
            </w:r>
          </w:p>
        </w:tc>
        <w:tc>
          <w:tcPr>
            <w:tcW w:w="2111" w:type="dxa"/>
          </w:tcPr>
          <w:p w14:paraId="2156FDBC" w14:textId="44A0B0DF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Conform orar și program săptămânal</w:t>
            </w:r>
          </w:p>
        </w:tc>
      </w:tr>
      <w:tr w:rsidR="0052208F" w14:paraId="239E0802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382C8C5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200F9BE7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582492CF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Proiecte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</w:p>
        </w:tc>
        <w:tc>
          <w:tcPr>
            <w:tcW w:w="2111" w:type="dxa"/>
          </w:tcPr>
          <w:p w14:paraId="0E2103DE" w14:textId="437BEA65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298E7CF8" w14:textId="77777777" w:rsidTr="0052208F">
        <w:trPr>
          <w:trHeight w:val="195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00A5FC96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7AD7C162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AC4A73B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Lucrări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laborator</w:t>
            </w:r>
          </w:p>
        </w:tc>
        <w:tc>
          <w:tcPr>
            <w:tcW w:w="2111" w:type="dxa"/>
          </w:tcPr>
          <w:p w14:paraId="75506DBA" w14:textId="03DC0581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38ABFF23" w14:textId="77777777" w:rsidTr="0052208F">
        <w:trPr>
          <w:trHeight w:val="35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5A5D0E6F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3EFF9815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6277FF36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Lucrări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practice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aplicative</w:t>
            </w:r>
          </w:p>
        </w:tc>
        <w:tc>
          <w:tcPr>
            <w:tcW w:w="2111" w:type="dxa"/>
          </w:tcPr>
          <w:p w14:paraId="3086A671" w14:textId="63AE318D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Conform orar și program săptămânal</w:t>
            </w:r>
          </w:p>
        </w:tc>
      </w:tr>
      <w:tr w:rsidR="0052208F" w14:paraId="3C2EDFD7" w14:textId="77777777" w:rsidTr="0052208F">
        <w:trPr>
          <w:trHeight w:val="35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3967C37F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 w:val="restart"/>
          </w:tcPr>
          <w:p w14:paraId="5CC3BA8C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5BD87DC6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1B5E0ADF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01D3BCBF" w14:textId="77777777" w:rsidR="0052208F" w:rsidRDefault="0052208F">
            <w:pPr>
              <w:pStyle w:val="TableParagraph"/>
              <w:spacing w:before="1"/>
              <w:rPr>
                <w:sz w:val="14"/>
              </w:rPr>
            </w:pPr>
          </w:p>
          <w:p w14:paraId="32FC938D" w14:textId="77777777" w:rsidR="0052208F" w:rsidRDefault="0052208F">
            <w:pPr>
              <w:pStyle w:val="TableParagraph"/>
              <w:spacing w:line="271" w:lineRule="auto"/>
              <w:ind w:left="697" w:right="395" w:hanging="288"/>
              <w:rPr>
                <w:sz w:val="15"/>
              </w:rPr>
            </w:pPr>
            <w:r>
              <w:rPr>
                <w:w w:val="105"/>
                <w:sz w:val="15"/>
              </w:rPr>
              <w:t>I.3.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EVALUARE</w:t>
            </w:r>
          </w:p>
        </w:tc>
        <w:tc>
          <w:tcPr>
            <w:tcW w:w="3641" w:type="dxa"/>
          </w:tcPr>
          <w:p w14:paraId="2BD112E8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Evaluare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cadrul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pregătirii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pentru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doctorat</w:t>
            </w:r>
          </w:p>
        </w:tc>
        <w:tc>
          <w:tcPr>
            <w:tcW w:w="2111" w:type="dxa"/>
          </w:tcPr>
          <w:p w14:paraId="0ECF2799" w14:textId="3BD5B448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Când este cazul</w:t>
            </w:r>
          </w:p>
        </w:tc>
      </w:tr>
      <w:tr w:rsidR="0052208F" w14:paraId="7AAE9EB0" w14:textId="77777777" w:rsidTr="0052208F">
        <w:trPr>
          <w:trHeight w:val="35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6D4E0AFA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6080AC9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5DE3E93A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Evaluare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cadrul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examenelor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admitere</w:t>
            </w:r>
          </w:p>
        </w:tc>
        <w:tc>
          <w:tcPr>
            <w:tcW w:w="2111" w:type="dxa"/>
          </w:tcPr>
          <w:p w14:paraId="0B774C16" w14:textId="788F5E8C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Când este cazul</w:t>
            </w:r>
          </w:p>
        </w:tc>
      </w:tr>
      <w:tr w:rsidR="0052208F" w14:paraId="1DA9B4EC" w14:textId="77777777" w:rsidTr="0052208F">
        <w:trPr>
          <w:trHeight w:val="195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180AB6B5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E0FFF77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7FB91A6C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Evaluare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proiecte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</w:p>
        </w:tc>
        <w:tc>
          <w:tcPr>
            <w:tcW w:w="2111" w:type="dxa"/>
          </w:tcPr>
          <w:p w14:paraId="7B37905A" w14:textId="2ACBCD0D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35491880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128E8EB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0204BE53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03643A9A" w14:textId="1EA524F6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pacing w:val="-1"/>
                <w:sz w:val="14"/>
              </w:rPr>
              <w:t>Evaluare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lucrări/aplicații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practice</w:t>
            </w:r>
          </w:p>
        </w:tc>
        <w:tc>
          <w:tcPr>
            <w:tcW w:w="2111" w:type="dxa"/>
          </w:tcPr>
          <w:p w14:paraId="3728DA3D" w14:textId="6786457C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5500020F" w14:textId="77777777" w:rsidTr="0052208F">
        <w:trPr>
          <w:trHeight w:val="195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503DBE3E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BB81EE5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65022FB2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Evaluare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seminarii</w:t>
            </w:r>
          </w:p>
        </w:tc>
        <w:tc>
          <w:tcPr>
            <w:tcW w:w="2111" w:type="dxa"/>
          </w:tcPr>
          <w:p w14:paraId="1FECA844" w14:textId="2524971E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2B93F61E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7C5BCC9E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8C5BB1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798329DE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Evaluare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parcurs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(verificări,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colocvii)</w:t>
            </w:r>
          </w:p>
        </w:tc>
        <w:tc>
          <w:tcPr>
            <w:tcW w:w="2111" w:type="dxa"/>
          </w:tcPr>
          <w:p w14:paraId="37EA1E2A" w14:textId="07C6110D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49507EA0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6655B3F7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00E5E71F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C5CDDCA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Examene</w:t>
            </w:r>
          </w:p>
        </w:tc>
        <w:tc>
          <w:tcPr>
            <w:tcW w:w="2111" w:type="dxa"/>
          </w:tcPr>
          <w:p w14:paraId="21B574D9" w14:textId="2F2B1AB2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 w:rsidRPr="00091A62">
              <w:rPr>
                <w:color w:val="E36C0A" w:themeColor="accent6" w:themeShade="BF"/>
                <w:sz w:val="14"/>
              </w:rPr>
              <w:t>Când este cazul</w:t>
            </w:r>
          </w:p>
        </w:tc>
      </w:tr>
      <w:tr w:rsidR="0052208F" w14:paraId="1AB6B52B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30169924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 w:val="restart"/>
          </w:tcPr>
          <w:p w14:paraId="6DFDCBD3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3C813E03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4534C332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1431214B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3BD702B4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428F7FAB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16219984" w14:textId="77777777" w:rsidR="0052208F" w:rsidRDefault="0052208F">
            <w:pPr>
              <w:pStyle w:val="TableParagraph"/>
              <w:rPr>
                <w:sz w:val="16"/>
              </w:rPr>
            </w:pPr>
          </w:p>
          <w:p w14:paraId="220B20FD" w14:textId="77777777" w:rsidR="0052208F" w:rsidRDefault="0052208F">
            <w:pPr>
              <w:pStyle w:val="TableParagraph"/>
              <w:spacing w:before="8"/>
              <w:rPr>
                <w:sz w:val="16"/>
              </w:rPr>
            </w:pPr>
          </w:p>
          <w:p w14:paraId="1FFD610E" w14:textId="77777777" w:rsidR="0052208F" w:rsidRDefault="0052208F">
            <w:pPr>
              <w:pStyle w:val="TableParagraph"/>
              <w:ind w:left="323"/>
              <w:rPr>
                <w:sz w:val="15"/>
              </w:rPr>
            </w:pPr>
            <w:r>
              <w:rPr>
                <w:w w:val="105"/>
                <w:sz w:val="15"/>
              </w:rPr>
              <w:t>I.4.</w:t>
            </w:r>
            <w:r>
              <w:rPr>
                <w:spacing w:val="3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</w:t>
            </w:r>
          </w:p>
        </w:tc>
        <w:tc>
          <w:tcPr>
            <w:tcW w:w="3641" w:type="dxa"/>
          </w:tcPr>
          <w:p w14:paraId="30C5BA90" w14:textId="7E6D325B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pacing w:val="-1"/>
                <w:sz w:val="14"/>
              </w:rPr>
              <w:t>Coordonarea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proiectelor/lucrărilor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finalizare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studiilor</w:t>
            </w:r>
          </w:p>
        </w:tc>
        <w:tc>
          <w:tcPr>
            <w:tcW w:w="2111" w:type="dxa"/>
          </w:tcPr>
          <w:p w14:paraId="2C92E70D" w14:textId="5488C735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7B544091" w14:textId="77777777" w:rsidTr="0052208F">
        <w:trPr>
          <w:trHeight w:val="371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6E50E51F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3072C07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59430F52" w14:textId="13A929BC" w:rsidR="0052208F" w:rsidRDefault="0052208F">
            <w:pPr>
              <w:pStyle w:val="TableParagraph"/>
              <w:spacing w:before="102"/>
              <w:ind w:left="24"/>
              <w:rPr>
                <w:sz w:val="14"/>
              </w:rPr>
            </w:pPr>
            <w:r>
              <w:rPr>
                <w:sz w:val="14"/>
              </w:rPr>
              <w:t>Activitate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practică</w:t>
            </w:r>
            <w:r>
              <w:rPr>
                <w:spacing w:val="-7"/>
                <w:sz w:val="14"/>
              </w:rPr>
              <w:t xml:space="preserve"> </w:t>
            </w:r>
            <w:r w:rsidR="003D4D2E">
              <w:rPr>
                <w:sz w:val="14"/>
              </w:rPr>
              <w:t>și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practică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pedagogică</w:t>
            </w:r>
          </w:p>
        </w:tc>
        <w:tc>
          <w:tcPr>
            <w:tcW w:w="2111" w:type="dxa"/>
          </w:tcPr>
          <w:p w14:paraId="7CAFB233" w14:textId="1E4F31E5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4A7CA2B0" w14:textId="77777777" w:rsidTr="0052208F">
        <w:trPr>
          <w:trHeight w:val="195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6A3DE60C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3AF3F7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023D3B85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pacing w:val="-1"/>
                <w:sz w:val="14"/>
              </w:rPr>
              <w:t>Îndrumarea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doctoranzilor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stagiu</w:t>
            </w:r>
          </w:p>
        </w:tc>
        <w:tc>
          <w:tcPr>
            <w:tcW w:w="2111" w:type="dxa"/>
          </w:tcPr>
          <w:p w14:paraId="02211704" w14:textId="5F39D869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6647F363" w14:textId="77777777" w:rsidTr="0052208F">
        <w:trPr>
          <w:trHeight w:val="35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2A7A072F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267272B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04117B8F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Îndrumarea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doctoranzilor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stagiu</w:t>
            </w:r>
          </w:p>
        </w:tc>
        <w:tc>
          <w:tcPr>
            <w:tcW w:w="2111" w:type="dxa"/>
          </w:tcPr>
          <w:p w14:paraId="2DBDD2AD" w14:textId="09195B21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Dacă este cazul</w:t>
            </w:r>
          </w:p>
        </w:tc>
      </w:tr>
      <w:tr w:rsidR="0052208F" w14:paraId="252A2D1E" w14:textId="77777777" w:rsidTr="0052208F">
        <w:trPr>
          <w:trHeight w:val="35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7151142C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4E7FDBD0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6E37CD1B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pacing w:val="-1"/>
                <w:sz w:val="14"/>
              </w:rPr>
              <w:t>Coordonarea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elaborării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tezelor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doctorat</w:t>
            </w:r>
          </w:p>
        </w:tc>
        <w:tc>
          <w:tcPr>
            <w:tcW w:w="2111" w:type="dxa"/>
          </w:tcPr>
          <w:p w14:paraId="6DC47785" w14:textId="49301327" w:rsidR="0052208F" w:rsidRDefault="001F55C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79107C0D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5E119EDB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50811EC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1B096932" w14:textId="04DF1D21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Consultații</w:t>
            </w:r>
          </w:p>
        </w:tc>
        <w:tc>
          <w:tcPr>
            <w:tcW w:w="2111" w:type="dxa"/>
          </w:tcPr>
          <w:p w14:paraId="53157403" w14:textId="75E35120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 w:rsidRPr="00091A62">
              <w:rPr>
                <w:color w:val="E36C0A" w:themeColor="accent6" w:themeShade="BF"/>
                <w:sz w:val="14"/>
              </w:rPr>
              <w:t>Conform orar și program săptămânal</w:t>
            </w:r>
          </w:p>
        </w:tc>
      </w:tr>
      <w:tr w:rsidR="0052208F" w14:paraId="3E32DF40" w14:textId="77777777" w:rsidTr="0052208F">
        <w:trPr>
          <w:trHeight w:val="548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087408F8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688CA83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0129C34B" w14:textId="22026C8F" w:rsidR="0052208F" w:rsidRDefault="0052208F">
            <w:pPr>
              <w:pStyle w:val="TableParagraph"/>
              <w:spacing w:before="102" w:line="264" w:lineRule="auto"/>
              <w:ind w:left="24" w:right="47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privind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pregătirea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şi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promovarea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cadrelor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didactice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înv.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preuniv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şi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universitar</w:t>
            </w:r>
          </w:p>
        </w:tc>
        <w:tc>
          <w:tcPr>
            <w:tcW w:w="2111" w:type="dxa"/>
          </w:tcPr>
          <w:p w14:paraId="3A35D4D6" w14:textId="545BA54B" w:rsidR="0052208F" w:rsidRPr="00091A62" w:rsidRDefault="001F55C7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52208F" w14:paraId="4B50D8E2" w14:textId="77777777" w:rsidTr="0052208F">
        <w:trPr>
          <w:trHeight w:val="357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40AB6075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09A049EA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6F1362EC" w14:textId="77777777" w:rsidR="0052208F" w:rsidRDefault="0052208F">
            <w:pPr>
              <w:pStyle w:val="TableParagraph"/>
              <w:spacing w:before="95"/>
              <w:ind w:left="24"/>
              <w:rPr>
                <w:sz w:val="14"/>
              </w:rPr>
            </w:pPr>
            <w:r>
              <w:rPr>
                <w:sz w:val="14"/>
              </w:rPr>
              <w:t>Participare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activități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admitere</w:t>
            </w:r>
          </w:p>
        </w:tc>
        <w:tc>
          <w:tcPr>
            <w:tcW w:w="2111" w:type="dxa"/>
          </w:tcPr>
          <w:p w14:paraId="55C6EBCC" w14:textId="4C958A91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Când este cazul</w:t>
            </w:r>
          </w:p>
        </w:tc>
      </w:tr>
      <w:tr w:rsidR="0052208F" w14:paraId="303B36E9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779D45E4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78F3C54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0FB11E97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Participare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activități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finalizare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studii</w:t>
            </w:r>
          </w:p>
        </w:tc>
        <w:tc>
          <w:tcPr>
            <w:tcW w:w="2111" w:type="dxa"/>
          </w:tcPr>
          <w:p w14:paraId="18EF5276" w14:textId="1FF1CC8C" w:rsidR="0052208F" w:rsidRPr="00091A62" w:rsidRDefault="003D4D2E">
            <w:pPr>
              <w:pStyle w:val="TableParagraph"/>
              <w:rPr>
                <w:rFonts w:ascii="Times New Roman"/>
                <w:color w:val="E36C0A" w:themeColor="accent6" w:themeShade="BF"/>
                <w:sz w:val="12"/>
              </w:rPr>
            </w:pPr>
            <w:r w:rsidRPr="00091A62">
              <w:rPr>
                <w:color w:val="E36C0A" w:themeColor="accent6" w:themeShade="BF"/>
                <w:sz w:val="14"/>
              </w:rPr>
              <w:t>Când este cazul</w:t>
            </w:r>
          </w:p>
        </w:tc>
      </w:tr>
      <w:tr w:rsidR="0052208F" w14:paraId="5810FC74" w14:textId="77777777" w:rsidTr="0052208F">
        <w:trPr>
          <w:trHeight w:val="196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6AB64B67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14:paraId="6E77A88C" w14:textId="77777777" w:rsidR="0052208F" w:rsidRDefault="0052208F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6D1189A4" w14:textId="77777777" w:rsidR="0052208F" w:rsidRDefault="0052208F">
            <w:pPr>
              <w:pStyle w:val="TableParagraph"/>
              <w:spacing w:before="16" w:line="160" w:lineRule="exact"/>
              <w:ind w:left="24"/>
              <w:rPr>
                <w:sz w:val="14"/>
              </w:rPr>
            </w:pPr>
            <w:r>
              <w:rPr>
                <w:sz w:val="14"/>
              </w:rPr>
              <w:t>Monitorizare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Programe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UE</w:t>
            </w:r>
          </w:p>
        </w:tc>
        <w:tc>
          <w:tcPr>
            <w:tcW w:w="2111" w:type="dxa"/>
          </w:tcPr>
          <w:p w14:paraId="54DA5C3A" w14:textId="5AE11E30" w:rsidR="0052208F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</w:tbl>
    <w:p w14:paraId="1EB1D0C0" w14:textId="77777777" w:rsidR="00270FE8" w:rsidRDefault="00270FE8">
      <w:pPr>
        <w:rPr>
          <w:rFonts w:ascii="Times New Roman"/>
          <w:sz w:val="12"/>
        </w:rPr>
        <w:sectPr w:rsidR="00270FE8" w:rsidSect="00377A0E">
          <w:footerReference w:type="default" r:id="rId9"/>
          <w:type w:val="continuous"/>
          <w:pgSz w:w="11906" w:h="16838"/>
          <w:pgMar w:top="380" w:right="1140" w:bottom="1240" w:left="1720" w:header="0" w:footer="622" w:gutter="0"/>
          <w:pgNumType w:start="1"/>
          <w:cols w:space="720"/>
        </w:sectPr>
      </w:pPr>
    </w:p>
    <w:tbl>
      <w:tblPr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2246"/>
        <w:gridCol w:w="3641"/>
        <w:gridCol w:w="2110"/>
      </w:tblGrid>
      <w:tr w:rsidR="003D4D2E" w14:paraId="478E51D4" w14:textId="77777777" w:rsidTr="001F55C7">
        <w:trPr>
          <w:trHeight w:val="195"/>
        </w:trPr>
        <w:tc>
          <w:tcPr>
            <w:tcW w:w="466" w:type="dxa"/>
          </w:tcPr>
          <w:p w14:paraId="26A20ABA" w14:textId="77777777" w:rsidR="003D4D2E" w:rsidRDefault="003D4D2E">
            <w:pPr>
              <w:pStyle w:val="TableParagraph"/>
              <w:spacing w:line="176" w:lineRule="exact"/>
              <w:ind w:left="2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lastRenderedPageBreak/>
              <w:t>0</w:t>
            </w:r>
          </w:p>
        </w:tc>
        <w:tc>
          <w:tcPr>
            <w:tcW w:w="2246" w:type="dxa"/>
          </w:tcPr>
          <w:p w14:paraId="31824528" w14:textId="77777777" w:rsidR="003D4D2E" w:rsidRDefault="003D4D2E">
            <w:pPr>
              <w:pStyle w:val="TableParagraph"/>
              <w:spacing w:line="176" w:lineRule="exact"/>
              <w:ind w:left="2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641" w:type="dxa"/>
          </w:tcPr>
          <w:p w14:paraId="4350FDCA" w14:textId="265EAAC9" w:rsidR="003D4D2E" w:rsidRDefault="003D4D2E">
            <w:pPr>
              <w:pStyle w:val="TableParagraph"/>
              <w:spacing w:line="176" w:lineRule="exact"/>
              <w:ind w:left="2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110" w:type="dxa"/>
          </w:tcPr>
          <w:p w14:paraId="1525006F" w14:textId="30F7238F" w:rsidR="003D4D2E" w:rsidRDefault="003D4D2E">
            <w:pPr>
              <w:pStyle w:val="TableParagraph"/>
              <w:spacing w:line="176" w:lineRule="exact"/>
              <w:ind w:left="3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</w:tr>
      <w:tr w:rsidR="003D4D2E" w14:paraId="4F1CA705" w14:textId="77777777" w:rsidTr="001F55C7">
        <w:trPr>
          <w:trHeight w:val="356"/>
        </w:trPr>
        <w:tc>
          <w:tcPr>
            <w:tcW w:w="466" w:type="dxa"/>
            <w:vMerge w:val="restart"/>
            <w:textDirection w:val="btLr"/>
          </w:tcPr>
          <w:p w14:paraId="39E61200" w14:textId="77777777" w:rsidR="003D4D2E" w:rsidRDefault="003D4D2E">
            <w:pPr>
              <w:pStyle w:val="TableParagraph"/>
              <w:spacing w:line="115" w:lineRule="exact"/>
              <w:ind w:left="382"/>
              <w:rPr>
                <w:sz w:val="15"/>
              </w:rPr>
            </w:pPr>
            <w:r>
              <w:rPr>
                <w:w w:val="105"/>
                <w:sz w:val="15"/>
              </w:rPr>
              <w:t>II.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 w14:paraId="4A4D57A0" w14:textId="77777777" w:rsidR="003D4D2E" w:rsidRDefault="003D4D2E">
            <w:pPr>
              <w:pStyle w:val="TableParagraph"/>
              <w:spacing w:line="190" w:lineRule="atLeast"/>
              <w:ind w:left="512" w:right="76" w:hanging="4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PREGĂTIRE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ŞTIINŢIFICĂ</w:t>
            </w:r>
            <w:r>
              <w:rPr>
                <w:spacing w:val="-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ŞI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METODICĂ</w:t>
            </w:r>
          </w:p>
        </w:tc>
        <w:tc>
          <w:tcPr>
            <w:tcW w:w="2246" w:type="dxa"/>
            <w:vMerge w:val="restart"/>
          </w:tcPr>
          <w:p w14:paraId="142775DC" w14:textId="77777777" w:rsidR="003D4D2E" w:rsidRDefault="003D4D2E">
            <w:pPr>
              <w:pStyle w:val="TableParagraph"/>
              <w:rPr>
                <w:sz w:val="16"/>
              </w:rPr>
            </w:pPr>
          </w:p>
          <w:p w14:paraId="48E13F81" w14:textId="77777777" w:rsidR="003D4D2E" w:rsidRDefault="003D4D2E">
            <w:pPr>
              <w:pStyle w:val="TableParagraph"/>
              <w:rPr>
                <w:sz w:val="16"/>
              </w:rPr>
            </w:pPr>
          </w:p>
          <w:p w14:paraId="044E15C1" w14:textId="77777777" w:rsidR="003D4D2E" w:rsidRDefault="003D4D2E">
            <w:pPr>
              <w:pStyle w:val="TableParagraph"/>
              <w:rPr>
                <w:sz w:val="14"/>
              </w:rPr>
            </w:pPr>
          </w:p>
          <w:p w14:paraId="42A53114" w14:textId="77777777" w:rsidR="003D4D2E" w:rsidRDefault="003D4D2E">
            <w:pPr>
              <w:pStyle w:val="TableParagraph"/>
              <w:spacing w:line="271" w:lineRule="auto"/>
              <w:ind w:left="104" w:right="85" w:firstLine="290"/>
              <w:rPr>
                <w:sz w:val="15"/>
              </w:rPr>
            </w:pPr>
            <w:r>
              <w:rPr>
                <w:w w:val="105"/>
                <w:sz w:val="15"/>
              </w:rPr>
              <w:t>II.1.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PREGĂTIRE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ŞTIINŢIFICĂ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ŞI</w:t>
            </w:r>
          </w:p>
          <w:p w14:paraId="5658AD4C" w14:textId="77777777" w:rsidR="003D4D2E" w:rsidRDefault="003D4D2E">
            <w:pPr>
              <w:pStyle w:val="TableParagraph"/>
              <w:spacing w:line="271" w:lineRule="auto"/>
              <w:ind w:left="140" w:right="121" w:firstLine="256"/>
              <w:rPr>
                <w:sz w:val="15"/>
              </w:rPr>
            </w:pPr>
            <w:r>
              <w:rPr>
                <w:w w:val="105"/>
                <w:sz w:val="15"/>
              </w:rPr>
              <w:t>METODICĂ ŞI ALTE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ACTIVITĂŢI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ÎN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INTERESUL</w:t>
            </w:r>
          </w:p>
          <w:p w14:paraId="22FD1F11" w14:textId="77777777" w:rsidR="003D4D2E" w:rsidRDefault="003D4D2E">
            <w:pPr>
              <w:pStyle w:val="TableParagraph"/>
              <w:spacing w:line="171" w:lineRule="exact"/>
              <w:ind w:left="440"/>
              <w:rPr>
                <w:sz w:val="15"/>
              </w:rPr>
            </w:pPr>
            <w:r>
              <w:rPr>
                <w:w w:val="105"/>
                <w:sz w:val="15"/>
              </w:rPr>
              <w:t>ÎNVĂŢĂMÂNTULUI</w:t>
            </w:r>
          </w:p>
        </w:tc>
        <w:tc>
          <w:tcPr>
            <w:tcW w:w="3641" w:type="dxa"/>
          </w:tcPr>
          <w:p w14:paraId="308CA598" w14:textId="17F890DB" w:rsidR="003D4D2E" w:rsidRDefault="003D4D2E">
            <w:pPr>
              <w:pStyle w:val="TableParagraph"/>
              <w:spacing w:before="95"/>
              <w:ind w:left="25"/>
              <w:rPr>
                <w:sz w:val="14"/>
              </w:rPr>
            </w:pPr>
            <w:r>
              <w:rPr>
                <w:sz w:val="14"/>
              </w:rPr>
              <w:t>Pregătirea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activității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didactice</w:t>
            </w:r>
          </w:p>
        </w:tc>
        <w:tc>
          <w:tcPr>
            <w:tcW w:w="2110" w:type="dxa"/>
          </w:tcPr>
          <w:p w14:paraId="1EB98B2B" w14:textId="60C5CBFE" w:rsidR="003D4D2E" w:rsidRDefault="003D4D2E">
            <w:pPr>
              <w:pStyle w:val="TableParagraph"/>
              <w:rPr>
                <w:rFonts w:ascii="Times New Roman"/>
                <w:sz w:val="14"/>
              </w:rPr>
            </w:pPr>
            <w:r w:rsidRPr="00091A62">
              <w:rPr>
                <w:color w:val="E36C0A" w:themeColor="accent6" w:themeShade="BF"/>
                <w:sz w:val="14"/>
              </w:rPr>
              <w:t>Conform orar și program săptămânal</w:t>
            </w:r>
          </w:p>
        </w:tc>
      </w:tr>
      <w:tr w:rsidR="003D4D2E" w14:paraId="1819A4B7" w14:textId="77777777" w:rsidTr="001F55C7">
        <w:trPr>
          <w:trHeight w:val="195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19403FB6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50D8FB3D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26DD2580" w14:textId="20418426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Participare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congrese,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conferințe,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simpozioane</w:t>
            </w:r>
          </w:p>
        </w:tc>
        <w:tc>
          <w:tcPr>
            <w:tcW w:w="2110" w:type="dxa"/>
          </w:tcPr>
          <w:p w14:paraId="0CF46D81" w14:textId="094FFF84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224340B2" w14:textId="77777777" w:rsidTr="001F55C7">
        <w:trPr>
          <w:trHeight w:val="195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2AD0B276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235B1244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5D0E354" w14:textId="59CB6F46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pacing w:val="-1"/>
                <w:sz w:val="14"/>
              </w:rPr>
              <w:t>Înființarea,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amenajarea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și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modernizarea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laboratoarelor</w:t>
            </w:r>
          </w:p>
        </w:tc>
        <w:tc>
          <w:tcPr>
            <w:tcW w:w="2110" w:type="dxa"/>
          </w:tcPr>
          <w:p w14:paraId="79ADF956" w14:textId="5D0A29E4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7A5B5C13" w14:textId="77777777" w:rsidTr="001F55C7">
        <w:trPr>
          <w:trHeight w:val="356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0915A816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1EDE090B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73FAB1CB" w14:textId="77777777" w:rsidR="003D4D2E" w:rsidRDefault="003D4D2E">
            <w:pPr>
              <w:pStyle w:val="TableParagraph"/>
              <w:spacing w:before="4"/>
              <w:rPr>
                <w:sz w:val="15"/>
              </w:rPr>
            </w:pPr>
          </w:p>
          <w:p w14:paraId="7383B533" w14:textId="69259F9C" w:rsidR="003D4D2E" w:rsidRDefault="003D4D2E">
            <w:pPr>
              <w:pStyle w:val="TableParagraph"/>
              <w:spacing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Organizarea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schimburi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academice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între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universitățile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țară/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străinătate</w:t>
            </w:r>
          </w:p>
        </w:tc>
        <w:tc>
          <w:tcPr>
            <w:tcW w:w="2110" w:type="dxa"/>
          </w:tcPr>
          <w:p w14:paraId="1ECB5A7E" w14:textId="69F5FFD8" w:rsidR="003D4D2E" w:rsidRDefault="001F55C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7569A86F" w14:textId="77777777" w:rsidTr="001F55C7">
        <w:trPr>
          <w:trHeight w:val="195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1DE84FF9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7450BBBA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792E1A87" w14:textId="4C4E22B8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Înființare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centre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cercetare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și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excelență</w:t>
            </w:r>
          </w:p>
        </w:tc>
        <w:tc>
          <w:tcPr>
            <w:tcW w:w="2110" w:type="dxa"/>
          </w:tcPr>
          <w:p w14:paraId="78BC933E" w14:textId="1D64F084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4574DABC" w14:textId="77777777" w:rsidTr="001F55C7">
        <w:trPr>
          <w:trHeight w:val="195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716F8E5A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5FB4FF6A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20D85C2" w14:textId="6F1A5BB3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Înființare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centre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transfer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tehnologic</w:t>
            </w:r>
          </w:p>
        </w:tc>
        <w:tc>
          <w:tcPr>
            <w:tcW w:w="2110" w:type="dxa"/>
          </w:tcPr>
          <w:p w14:paraId="1BD13F44" w14:textId="446BB2C6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751DC40C" w14:textId="77777777" w:rsidTr="001F55C7">
        <w:trPr>
          <w:trHeight w:val="196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2EF83FA1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04ADDB75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5F8A008F" w14:textId="77777777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Elaborarea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manuale,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îndrumare,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culegeri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etc.</w:t>
            </w:r>
          </w:p>
        </w:tc>
        <w:tc>
          <w:tcPr>
            <w:tcW w:w="2110" w:type="dxa"/>
          </w:tcPr>
          <w:p w14:paraId="4C44592C" w14:textId="72B61FF5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7986F480" w14:textId="77777777" w:rsidTr="001F55C7">
        <w:trPr>
          <w:trHeight w:val="196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11F7031D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4C3F21A9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3D89CF33" w14:textId="77EDC11C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Asistență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cursuri</w:t>
            </w:r>
          </w:p>
        </w:tc>
        <w:tc>
          <w:tcPr>
            <w:tcW w:w="2110" w:type="dxa"/>
          </w:tcPr>
          <w:p w14:paraId="6ADE9F02" w14:textId="4FF4E586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50DAF120" w14:textId="77777777" w:rsidTr="001F55C7">
        <w:trPr>
          <w:trHeight w:val="548"/>
        </w:trPr>
        <w:tc>
          <w:tcPr>
            <w:tcW w:w="466" w:type="dxa"/>
            <w:vMerge w:val="restart"/>
            <w:textDirection w:val="btLr"/>
          </w:tcPr>
          <w:p w14:paraId="495EDE8A" w14:textId="77777777" w:rsidR="003D4D2E" w:rsidRDefault="003D4D2E">
            <w:pPr>
              <w:pStyle w:val="TableParagraph"/>
              <w:spacing w:before="135"/>
              <w:ind w:left="2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III.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CERCETARE,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PROIECTARE,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CREAŢIE</w:t>
            </w:r>
          </w:p>
        </w:tc>
        <w:tc>
          <w:tcPr>
            <w:tcW w:w="2246" w:type="dxa"/>
            <w:vMerge w:val="restart"/>
          </w:tcPr>
          <w:p w14:paraId="578C40B4" w14:textId="77777777" w:rsidR="003D4D2E" w:rsidRDefault="003D4D2E">
            <w:pPr>
              <w:pStyle w:val="TableParagraph"/>
              <w:rPr>
                <w:sz w:val="16"/>
              </w:rPr>
            </w:pPr>
          </w:p>
          <w:p w14:paraId="3A9B1ACC" w14:textId="77777777" w:rsidR="003D4D2E" w:rsidRDefault="003D4D2E">
            <w:pPr>
              <w:pStyle w:val="TableParagraph"/>
              <w:rPr>
                <w:sz w:val="16"/>
              </w:rPr>
            </w:pPr>
          </w:p>
          <w:p w14:paraId="6B5FE30B" w14:textId="77777777" w:rsidR="003D4D2E" w:rsidRDefault="003D4D2E">
            <w:pPr>
              <w:pStyle w:val="TableParagraph"/>
              <w:rPr>
                <w:sz w:val="16"/>
              </w:rPr>
            </w:pPr>
          </w:p>
          <w:p w14:paraId="5895FC27" w14:textId="77777777" w:rsidR="003D4D2E" w:rsidRDefault="003D4D2E">
            <w:pPr>
              <w:pStyle w:val="TableParagraph"/>
              <w:rPr>
                <w:sz w:val="16"/>
              </w:rPr>
            </w:pPr>
          </w:p>
          <w:p w14:paraId="0CF7583C" w14:textId="77777777" w:rsidR="003D4D2E" w:rsidRDefault="003D4D2E">
            <w:pPr>
              <w:pStyle w:val="TableParagraph"/>
              <w:rPr>
                <w:sz w:val="16"/>
              </w:rPr>
            </w:pPr>
          </w:p>
          <w:p w14:paraId="0800B723" w14:textId="77777777" w:rsidR="003D4D2E" w:rsidRDefault="003D4D2E">
            <w:pPr>
              <w:pStyle w:val="TableParagraph"/>
              <w:spacing w:before="9"/>
              <w:rPr>
                <w:sz w:val="12"/>
              </w:rPr>
            </w:pPr>
          </w:p>
          <w:p w14:paraId="1E7E7C2E" w14:textId="77777777" w:rsidR="003D4D2E" w:rsidRDefault="003D4D2E">
            <w:pPr>
              <w:pStyle w:val="TableParagraph"/>
              <w:spacing w:line="271" w:lineRule="auto"/>
              <w:ind w:left="147" w:right="126" w:firstLine="225"/>
              <w:rPr>
                <w:sz w:val="15"/>
              </w:rPr>
            </w:pPr>
            <w:r>
              <w:rPr>
                <w:w w:val="105"/>
                <w:sz w:val="15"/>
              </w:rPr>
              <w:t>III.1.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ACTIVITĂŢI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CERCETARE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ŞTIINŢIFICĂ,</w:t>
            </w:r>
          </w:p>
          <w:p w14:paraId="756EA89B" w14:textId="77777777" w:rsidR="003D4D2E" w:rsidRDefault="003D4D2E">
            <w:pPr>
              <w:pStyle w:val="TableParagraph"/>
              <w:spacing w:line="271" w:lineRule="auto"/>
              <w:ind w:left="85" w:right="75" w:firstLine="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 DEZVOLTARE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TEHNOLOGICĂ, ACTIVITĂŢI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PROIECTARE,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CREAŢIE POTRIVIT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SPECIFICULUI****</w:t>
            </w:r>
          </w:p>
        </w:tc>
        <w:tc>
          <w:tcPr>
            <w:tcW w:w="3641" w:type="dxa"/>
          </w:tcPr>
          <w:p w14:paraId="12F54E30" w14:textId="77777777" w:rsidR="003D4D2E" w:rsidRDefault="003D4D2E">
            <w:pPr>
              <w:pStyle w:val="TableParagraph"/>
              <w:spacing w:before="9"/>
              <w:rPr>
                <w:sz w:val="15"/>
              </w:rPr>
            </w:pPr>
          </w:p>
          <w:p w14:paraId="67C54C5F" w14:textId="2AC82BE4" w:rsidR="003D4D2E" w:rsidRDefault="003D4D2E">
            <w:pPr>
              <w:pStyle w:val="TableParagraph"/>
              <w:spacing w:line="170" w:lineRule="atLeast"/>
              <w:ind w:left="25"/>
              <w:rPr>
                <w:sz w:val="14"/>
              </w:rPr>
            </w:pPr>
            <w:r>
              <w:rPr>
                <w:sz w:val="14"/>
              </w:rPr>
              <w:t>Coordonarea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participarea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finalizarea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contractelor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cercetare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și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granturilor</w:t>
            </w:r>
          </w:p>
        </w:tc>
        <w:tc>
          <w:tcPr>
            <w:tcW w:w="2110" w:type="dxa"/>
          </w:tcPr>
          <w:p w14:paraId="170FB68D" w14:textId="011638B3" w:rsidR="003D4D2E" w:rsidRDefault="001F55C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06F7D260" w14:textId="77777777" w:rsidTr="001F55C7">
        <w:trPr>
          <w:trHeight w:val="195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7A613169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7DB192B6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2768CD2A" w14:textId="7574C3CB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cadrul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centrelor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cercetare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și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excelență</w:t>
            </w:r>
          </w:p>
        </w:tc>
        <w:tc>
          <w:tcPr>
            <w:tcW w:w="2110" w:type="dxa"/>
          </w:tcPr>
          <w:p w14:paraId="7A937B8D" w14:textId="4C89D789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2081B9D1" w14:textId="77777777" w:rsidTr="001F55C7">
        <w:trPr>
          <w:trHeight w:val="196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6C4E73FB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18C44C7D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3143827C" w14:textId="531051F5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cadrul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centrelor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transfer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tehnologic</w:t>
            </w:r>
          </w:p>
        </w:tc>
        <w:tc>
          <w:tcPr>
            <w:tcW w:w="2110" w:type="dxa"/>
          </w:tcPr>
          <w:p w14:paraId="05F198DB" w14:textId="5F1E7890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774692F2" w14:textId="77777777" w:rsidTr="001F55C7">
        <w:trPr>
          <w:trHeight w:val="195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2BC23981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5524D4A4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3DEA152E" w14:textId="0C502071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individuale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inovare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inventică</w:t>
            </w:r>
          </w:p>
        </w:tc>
        <w:tc>
          <w:tcPr>
            <w:tcW w:w="2110" w:type="dxa"/>
          </w:tcPr>
          <w:p w14:paraId="583B555C" w14:textId="2F0410CB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73E160EE" w14:textId="77777777" w:rsidTr="001F55C7">
        <w:trPr>
          <w:trHeight w:val="196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698036A9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76BDEF0C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652222B8" w14:textId="1204C9C6" w:rsidR="003D4D2E" w:rsidRDefault="003D4D2E">
            <w:pPr>
              <w:pStyle w:val="TableParagraph"/>
              <w:spacing w:before="16"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Elaborarea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tratate,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monografii,</w:t>
            </w:r>
            <w:r>
              <w:rPr>
                <w:spacing w:val="-7"/>
                <w:sz w:val="14"/>
              </w:rPr>
              <w:t xml:space="preserve"> </w:t>
            </w:r>
            <w:r w:rsidR="0052740C">
              <w:rPr>
                <w:sz w:val="14"/>
              </w:rPr>
              <w:t>cărți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specialitate</w:t>
            </w:r>
          </w:p>
        </w:tc>
        <w:tc>
          <w:tcPr>
            <w:tcW w:w="2110" w:type="dxa"/>
          </w:tcPr>
          <w:p w14:paraId="699AD4C4" w14:textId="4A05057A" w:rsidR="003D4D2E" w:rsidRDefault="001F55C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18398094" w14:textId="77777777" w:rsidTr="009C2602">
        <w:trPr>
          <w:trHeight w:val="1307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285082B9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33B3BB37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4747A809" w14:textId="3A3A5BC4" w:rsidR="00474E73" w:rsidRPr="0052740C" w:rsidRDefault="00474E73" w:rsidP="00474E73">
            <w:pPr>
              <w:pStyle w:val="TableParagraph"/>
              <w:spacing w:before="61"/>
              <w:ind w:left="25"/>
              <w:rPr>
                <w:sz w:val="14"/>
              </w:rPr>
            </w:pPr>
            <w:r w:rsidRPr="0052740C">
              <w:rPr>
                <w:sz w:val="14"/>
              </w:rPr>
              <w:t xml:space="preserve">Elaborarea și publicarea de lucrări științifice </w:t>
            </w:r>
            <w:r w:rsidR="005B3074" w:rsidRPr="005B3074">
              <w:rPr>
                <w:color w:val="76923C" w:themeColor="accent3" w:themeShade="BF"/>
                <w:sz w:val="14"/>
              </w:rPr>
              <w:t>********</w:t>
            </w:r>
          </w:p>
          <w:p w14:paraId="2306454D" w14:textId="77777777" w:rsidR="00474E73" w:rsidRPr="0052740C" w:rsidRDefault="00474E73" w:rsidP="00474E73">
            <w:pPr>
              <w:pStyle w:val="TableParagraph"/>
              <w:spacing w:before="61"/>
              <w:ind w:left="25"/>
              <w:rPr>
                <w:sz w:val="14"/>
              </w:rPr>
            </w:pPr>
            <w:r w:rsidRPr="0052740C">
              <w:rPr>
                <w:sz w:val="14"/>
              </w:rPr>
              <w:t xml:space="preserve">(minimum două lucrări/an universitar, în calitate de autor principal sau autor corespondent), astfel: </w:t>
            </w:r>
          </w:p>
          <w:p w14:paraId="429D6141" w14:textId="77777777" w:rsidR="00474E73" w:rsidRPr="0052740C" w:rsidRDefault="00474E73" w:rsidP="00474E73">
            <w:pPr>
              <w:pStyle w:val="TableParagraph"/>
              <w:spacing w:before="61"/>
              <w:ind w:left="25"/>
              <w:rPr>
                <w:sz w:val="14"/>
              </w:rPr>
            </w:pPr>
            <w:r w:rsidRPr="0052740C">
              <w:rPr>
                <w:sz w:val="14"/>
              </w:rPr>
              <w:t>- profesor - reviste ISI cu FI minim 2 sau minimum Q2 în SCIE/lucrare;</w:t>
            </w:r>
          </w:p>
          <w:p w14:paraId="2AA8E2FD" w14:textId="77777777" w:rsidR="00474E73" w:rsidRPr="0052740C" w:rsidRDefault="00474E73" w:rsidP="00474E73">
            <w:pPr>
              <w:pStyle w:val="TableParagraph"/>
              <w:spacing w:before="61"/>
              <w:ind w:left="25"/>
              <w:rPr>
                <w:sz w:val="14"/>
              </w:rPr>
            </w:pPr>
            <w:r w:rsidRPr="0052740C">
              <w:rPr>
                <w:sz w:val="14"/>
              </w:rPr>
              <w:t>- conferențiar - reviste ISI cu FI minim 1,5 sau minimum Q3 în SCIE/lucrare;</w:t>
            </w:r>
          </w:p>
          <w:p w14:paraId="2C18DEBA" w14:textId="77777777" w:rsidR="00474E73" w:rsidRPr="0052740C" w:rsidRDefault="00474E73" w:rsidP="00474E73">
            <w:pPr>
              <w:pStyle w:val="TableParagraph"/>
              <w:spacing w:before="61"/>
              <w:ind w:left="25"/>
              <w:rPr>
                <w:sz w:val="14"/>
              </w:rPr>
            </w:pPr>
            <w:r w:rsidRPr="0052740C">
              <w:rPr>
                <w:sz w:val="14"/>
              </w:rPr>
              <w:t>- șef lucrări/lector - reviste ISI cu FI minim 1 sau minimum Q4 în SCIE/lucrare;</w:t>
            </w:r>
          </w:p>
          <w:p w14:paraId="1CD47A64" w14:textId="0598554B" w:rsidR="003D4D2E" w:rsidRDefault="00474E73" w:rsidP="00474E73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before="17" w:line="160" w:lineRule="exact"/>
              <w:rPr>
                <w:sz w:val="14"/>
              </w:rPr>
            </w:pPr>
            <w:r w:rsidRPr="0052740C">
              <w:rPr>
                <w:sz w:val="14"/>
              </w:rPr>
              <w:t>asistent - reviste ISI cu FI minim 0,5/lucrare;</w:t>
            </w:r>
          </w:p>
        </w:tc>
        <w:tc>
          <w:tcPr>
            <w:tcW w:w="2110" w:type="dxa"/>
            <w:vAlign w:val="center"/>
          </w:tcPr>
          <w:p w14:paraId="1E68094D" w14:textId="63E834C0" w:rsidR="003D4D2E" w:rsidRDefault="009C2602" w:rsidP="009C260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9C2602">
              <w:rPr>
                <w:sz w:val="14"/>
              </w:rPr>
              <w:t>Dacă este cazul</w:t>
            </w:r>
          </w:p>
        </w:tc>
      </w:tr>
      <w:tr w:rsidR="003D4D2E" w14:paraId="65E17AC3" w14:textId="77777777" w:rsidTr="001F55C7">
        <w:trPr>
          <w:trHeight w:val="356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71066AAE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1E3788E7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</w:tcPr>
          <w:p w14:paraId="34EF0B5C" w14:textId="77777777" w:rsidR="003D4D2E" w:rsidRDefault="003D4D2E">
            <w:pPr>
              <w:pStyle w:val="TableParagraph"/>
              <w:spacing w:before="4"/>
              <w:rPr>
                <w:sz w:val="15"/>
              </w:rPr>
            </w:pPr>
          </w:p>
          <w:p w14:paraId="5193A4CF" w14:textId="332460FA" w:rsidR="003D4D2E" w:rsidRDefault="003D4D2E">
            <w:pPr>
              <w:pStyle w:val="TableParagraph"/>
              <w:spacing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creație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specifice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domeniului</w:t>
            </w:r>
          </w:p>
        </w:tc>
        <w:tc>
          <w:tcPr>
            <w:tcW w:w="2110" w:type="dxa"/>
          </w:tcPr>
          <w:p w14:paraId="2826719E" w14:textId="20894F28" w:rsidR="003D4D2E" w:rsidRDefault="001F55C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04DE7FA2" w14:textId="77777777" w:rsidTr="001F55C7">
        <w:trPr>
          <w:trHeight w:val="356"/>
        </w:trPr>
        <w:tc>
          <w:tcPr>
            <w:tcW w:w="466" w:type="dxa"/>
            <w:vMerge/>
            <w:tcBorders>
              <w:top w:val="nil"/>
            </w:tcBorders>
            <w:textDirection w:val="btLr"/>
          </w:tcPr>
          <w:p w14:paraId="162F65CE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14:paraId="336156F2" w14:textId="77777777" w:rsidR="003D4D2E" w:rsidRDefault="003D4D2E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bottom w:val="single" w:sz="8" w:space="0" w:color="000000"/>
            </w:tcBorders>
          </w:tcPr>
          <w:p w14:paraId="20A4D60B" w14:textId="77777777" w:rsidR="003D4D2E" w:rsidRDefault="003D4D2E">
            <w:pPr>
              <w:pStyle w:val="TableParagraph"/>
              <w:spacing w:before="4"/>
              <w:rPr>
                <w:sz w:val="15"/>
              </w:rPr>
            </w:pPr>
          </w:p>
          <w:p w14:paraId="6EB42149" w14:textId="134CFCA5" w:rsidR="003D4D2E" w:rsidRDefault="003D4D2E">
            <w:pPr>
              <w:pStyle w:val="TableParagraph"/>
              <w:spacing w:line="160" w:lineRule="exact"/>
              <w:ind w:left="25"/>
              <w:rPr>
                <w:sz w:val="14"/>
              </w:rPr>
            </w:pPr>
            <w:r>
              <w:rPr>
                <w:sz w:val="14"/>
              </w:rPr>
              <w:t>Activități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cadrul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doctoratului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(referate)</w:t>
            </w:r>
          </w:p>
        </w:tc>
        <w:tc>
          <w:tcPr>
            <w:tcW w:w="2110" w:type="dxa"/>
            <w:tcBorders>
              <w:bottom w:val="single" w:sz="8" w:space="0" w:color="000000"/>
            </w:tcBorders>
          </w:tcPr>
          <w:p w14:paraId="0F6DDDB1" w14:textId="4EAE7BEF" w:rsidR="003D4D2E" w:rsidRDefault="001F55C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FF0000"/>
                <w:sz w:val="12"/>
              </w:rPr>
              <w:t>*******</w:t>
            </w:r>
          </w:p>
        </w:tc>
      </w:tr>
      <w:tr w:rsidR="003D4D2E" w14:paraId="583118F8" w14:textId="4699983E" w:rsidTr="00474E73">
        <w:trPr>
          <w:trHeight w:val="195"/>
        </w:trPr>
        <w:tc>
          <w:tcPr>
            <w:tcW w:w="2712" w:type="dxa"/>
            <w:gridSpan w:val="2"/>
            <w:tcBorders>
              <w:right w:val="single" w:sz="8" w:space="0" w:color="000000"/>
            </w:tcBorders>
          </w:tcPr>
          <w:p w14:paraId="66D32365" w14:textId="709E0472" w:rsidR="003D4D2E" w:rsidRDefault="003D4D2E">
            <w:pPr>
              <w:pStyle w:val="TableParagraph"/>
              <w:spacing w:line="176" w:lineRule="exact"/>
              <w:ind w:left="858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ORE EFECTIVE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4CB5" w14:textId="222330B6" w:rsidR="003D4D2E" w:rsidRDefault="001F55C7">
            <w:r w:rsidRPr="00200E9C">
              <w:rPr>
                <w:rFonts w:ascii="Times New Roman"/>
                <w:color w:val="0070C0"/>
                <w:sz w:val="12"/>
              </w:rPr>
              <w:t>*******</w:t>
            </w:r>
            <w:r w:rsidR="005B3074">
              <w:rPr>
                <w:rFonts w:ascii="Times New Roman"/>
                <w:color w:val="0070C0"/>
                <w:sz w:val="12"/>
              </w:rPr>
              <w:t>*</w:t>
            </w:r>
          </w:p>
        </w:tc>
      </w:tr>
    </w:tbl>
    <w:p w14:paraId="22828D90" w14:textId="77777777" w:rsidR="005B3074" w:rsidRPr="005B3074" w:rsidRDefault="005B3074" w:rsidP="005B3074">
      <w:pPr>
        <w:widowControl/>
        <w:autoSpaceDE/>
        <w:autoSpaceDN/>
        <w:rPr>
          <w:rFonts w:eastAsia="Times New Roman"/>
          <w:sz w:val="20"/>
          <w:szCs w:val="20"/>
          <w:lang w:eastAsia="en-GB"/>
        </w:rPr>
      </w:pPr>
      <w:r w:rsidRPr="005B3074">
        <w:rPr>
          <w:rFonts w:eastAsia="Times New Roman"/>
          <w:color w:val="76923C" w:themeColor="accent3" w:themeShade="BF"/>
          <w:sz w:val="20"/>
          <w:szCs w:val="20"/>
          <w:lang w:eastAsia="en-GB"/>
        </w:rPr>
        <w:t>********</w:t>
      </w:r>
      <w:r>
        <w:rPr>
          <w:rFonts w:eastAsia="Times New Roman"/>
          <w:sz w:val="20"/>
          <w:szCs w:val="20"/>
          <w:lang w:eastAsia="en-GB"/>
        </w:rPr>
        <w:t xml:space="preserve"> </w:t>
      </w:r>
      <w:r w:rsidRPr="005B3074">
        <w:rPr>
          <w:rFonts w:eastAsia="Times New Roman"/>
          <w:sz w:val="20"/>
          <w:szCs w:val="20"/>
          <w:lang w:eastAsia="en-GB"/>
        </w:rPr>
        <w:t xml:space="preserve">Activitatea este recomandată conform Art. 1, alin. (22) din </w:t>
      </w:r>
      <w:r w:rsidRPr="005B3074">
        <w:rPr>
          <w:rFonts w:eastAsia="Times New Roman"/>
          <w:i/>
          <w:iCs/>
          <w:sz w:val="20"/>
          <w:szCs w:val="20"/>
          <w:lang w:eastAsia="en-GB"/>
        </w:rPr>
        <w:t xml:space="preserve">Regulamentul de normare și salarizare </w:t>
      </w:r>
      <w:r w:rsidRPr="005B3074">
        <w:rPr>
          <w:rFonts w:eastAsia="Times New Roman"/>
          <w:sz w:val="20"/>
          <w:szCs w:val="20"/>
          <w:lang w:eastAsia="en-GB"/>
        </w:rPr>
        <w:t>și se completează corespunzător titlului didactic și științific. În cazul în care există activitate conform punctului III.1., în coloana 4 se vor trece numărul de ore alocate pentru aactivitățile de cercetare, editare și publicare a lucrărilor respective</w:t>
      </w:r>
    </w:p>
    <w:p w14:paraId="001FD3BE" w14:textId="77777777" w:rsidR="005B3074" w:rsidRDefault="005B3074">
      <w:pPr>
        <w:pStyle w:val="BodyText"/>
        <w:rPr>
          <w:rFonts w:ascii="Times New Roman"/>
          <w:i/>
          <w:color w:val="FF0000"/>
          <w:sz w:val="24"/>
          <w:szCs w:val="24"/>
        </w:rPr>
      </w:pPr>
    </w:p>
    <w:p w14:paraId="39AA03E1" w14:textId="294611A6" w:rsidR="00270FE8" w:rsidRPr="005B3074" w:rsidRDefault="001F55C7">
      <w:pPr>
        <w:pStyle w:val="BodyText"/>
        <w:rPr>
          <w:rFonts w:ascii="Times New Roman"/>
          <w:i/>
          <w:sz w:val="24"/>
          <w:szCs w:val="24"/>
        </w:rPr>
      </w:pPr>
      <w:r w:rsidRPr="00794381">
        <w:rPr>
          <w:rFonts w:ascii="Times New Roman"/>
          <w:i/>
          <w:color w:val="FF0000"/>
          <w:sz w:val="24"/>
          <w:szCs w:val="24"/>
        </w:rPr>
        <w:t xml:space="preserve">******* </w:t>
      </w:r>
      <w:r w:rsidRPr="005B3074">
        <w:rPr>
          <w:rFonts w:ascii="Times New Roman"/>
          <w:i/>
          <w:sz w:val="24"/>
          <w:szCs w:val="24"/>
        </w:rPr>
        <w:t xml:space="preserve">- Conform denumirii postului </w:t>
      </w:r>
      <w:r w:rsidRPr="005B3074">
        <w:rPr>
          <w:rFonts w:ascii="Times New Roman"/>
          <w:i/>
          <w:sz w:val="24"/>
          <w:szCs w:val="24"/>
        </w:rPr>
        <w:t>ș</w:t>
      </w:r>
      <w:r w:rsidRPr="005B3074">
        <w:rPr>
          <w:rFonts w:ascii="Times New Roman"/>
          <w:i/>
          <w:sz w:val="24"/>
          <w:szCs w:val="24"/>
        </w:rPr>
        <w:t xml:space="preserve">i a structurii postului (disciplinelor) din domeniul fundamental </w:t>
      </w:r>
      <w:r w:rsidRPr="005B3074">
        <w:rPr>
          <w:rFonts w:ascii="Times New Roman"/>
          <w:i/>
          <w:sz w:val="24"/>
          <w:szCs w:val="24"/>
        </w:rPr>
        <w:t>–</w:t>
      </w:r>
      <w:r w:rsidRPr="005B3074">
        <w:rPr>
          <w:rFonts w:ascii="Times New Roman"/>
          <w:i/>
          <w:sz w:val="24"/>
          <w:szCs w:val="24"/>
        </w:rPr>
        <w:t xml:space="preserve"> ramura de </w:t>
      </w:r>
      <w:r w:rsidRPr="005B3074">
        <w:rPr>
          <w:rFonts w:ascii="Times New Roman"/>
          <w:i/>
          <w:sz w:val="24"/>
          <w:szCs w:val="24"/>
        </w:rPr>
        <w:t>ș</w:t>
      </w:r>
      <w:r w:rsidRPr="005B3074">
        <w:rPr>
          <w:rFonts w:ascii="Times New Roman"/>
          <w:i/>
          <w:sz w:val="24"/>
          <w:szCs w:val="24"/>
        </w:rPr>
        <w:t>tiin</w:t>
      </w:r>
      <w:r w:rsidRPr="005B3074">
        <w:rPr>
          <w:rFonts w:ascii="Times New Roman"/>
          <w:i/>
          <w:sz w:val="24"/>
          <w:szCs w:val="24"/>
        </w:rPr>
        <w:t>ță</w:t>
      </w:r>
      <w:r w:rsidRPr="005B3074">
        <w:rPr>
          <w:rFonts w:ascii="Times New Roman"/>
          <w:i/>
          <w:sz w:val="24"/>
          <w:szCs w:val="24"/>
        </w:rPr>
        <w:t xml:space="preserve"> </w:t>
      </w:r>
      <w:r w:rsidRPr="005B3074">
        <w:rPr>
          <w:rFonts w:ascii="Times New Roman"/>
          <w:i/>
          <w:sz w:val="24"/>
          <w:szCs w:val="24"/>
        </w:rPr>
        <w:t>–</w:t>
      </w:r>
      <w:r w:rsidRPr="005B3074">
        <w:rPr>
          <w:rFonts w:ascii="Times New Roman"/>
          <w:i/>
          <w:sz w:val="24"/>
          <w:szCs w:val="24"/>
        </w:rPr>
        <w:t xml:space="preserve"> domeniul </w:t>
      </w:r>
      <w:r w:rsidR="00200E9C" w:rsidRPr="005B3074">
        <w:rPr>
          <w:rFonts w:ascii="Times New Roman"/>
          <w:i/>
          <w:sz w:val="24"/>
          <w:szCs w:val="24"/>
        </w:rPr>
        <w:t>de doctorat -</w:t>
      </w:r>
      <w:r w:rsidRPr="005B3074">
        <w:rPr>
          <w:rFonts w:ascii="Times New Roman"/>
          <w:i/>
          <w:sz w:val="24"/>
          <w:szCs w:val="24"/>
        </w:rPr>
        <w:t xml:space="preserve"> domeniul de master </w:t>
      </w:r>
      <w:r w:rsidRPr="005B3074">
        <w:rPr>
          <w:rFonts w:ascii="Times New Roman"/>
          <w:i/>
          <w:sz w:val="24"/>
          <w:szCs w:val="24"/>
        </w:rPr>
        <w:t>–</w:t>
      </w:r>
      <w:r w:rsidRPr="005B3074">
        <w:rPr>
          <w:rFonts w:ascii="Times New Roman"/>
          <w:i/>
          <w:sz w:val="24"/>
          <w:szCs w:val="24"/>
        </w:rPr>
        <w:t xml:space="preserve"> domeniul de licen</w:t>
      </w:r>
      <w:r w:rsidRPr="005B3074">
        <w:rPr>
          <w:rFonts w:ascii="Times New Roman"/>
          <w:i/>
          <w:sz w:val="24"/>
          <w:szCs w:val="24"/>
        </w:rPr>
        <w:t>ță</w:t>
      </w:r>
      <w:r w:rsidR="00200E9C" w:rsidRPr="005B3074">
        <w:rPr>
          <w:rFonts w:ascii="Times New Roman"/>
          <w:i/>
          <w:sz w:val="24"/>
          <w:szCs w:val="24"/>
        </w:rPr>
        <w:t xml:space="preserve"> </w:t>
      </w:r>
      <w:r w:rsidR="00200E9C" w:rsidRPr="005B3074">
        <w:rPr>
          <w:rFonts w:ascii="Times New Roman"/>
          <w:i/>
          <w:sz w:val="24"/>
          <w:szCs w:val="24"/>
        </w:rPr>
        <w:t>–</w:t>
      </w:r>
      <w:r w:rsidR="00200E9C" w:rsidRPr="005B3074">
        <w:rPr>
          <w:rFonts w:ascii="Times New Roman"/>
          <w:i/>
          <w:sz w:val="24"/>
          <w:szCs w:val="24"/>
        </w:rPr>
        <w:t xml:space="preserve"> specializarea.</w:t>
      </w:r>
    </w:p>
    <w:p w14:paraId="0DE8DE23" w14:textId="77777777" w:rsidR="005B3074" w:rsidRPr="00794381" w:rsidRDefault="005B3074">
      <w:pPr>
        <w:pStyle w:val="BodyText"/>
        <w:rPr>
          <w:rFonts w:ascii="Times New Roman"/>
          <w:i/>
          <w:color w:val="FF0000"/>
          <w:sz w:val="24"/>
          <w:szCs w:val="24"/>
        </w:rPr>
      </w:pPr>
    </w:p>
    <w:p w14:paraId="5D90D7B4" w14:textId="3B108B89" w:rsidR="00200E9C" w:rsidRPr="00794381" w:rsidRDefault="00200E9C">
      <w:pPr>
        <w:pStyle w:val="BodyText"/>
        <w:rPr>
          <w:i/>
          <w:sz w:val="24"/>
          <w:szCs w:val="24"/>
        </w:rPr>
      </w:pPr>
      <w:r w:rsidRPr="00794381">
        <w:rPr>
          <w:rFonts w:ascii="Times New Roman"/>
          <w:i/>
          <w:color w:val="0070C0"/>
          <w:sz w:val="24"/>
          <w:szCs w:val="24"/>
        </w:rPr>
        <w:t>*******</w:t>
      </w:r>
      <w:r w:rsidR="005B3074">
        <w:rPr>
          <w:rFonts w:ascii="Times New Roman"/>
          <w:i/>
          <w:color w:val="0070C0"/>
          <w:sz w:val="24"/>
          <w:szCs w:val="24"/>
        </w:rPr>
        <w:t>*</w:t>
      </w:r>
      <w:r w:rsidRPr="00794381">
        <w:rPr>
          <w:rFonts w:ascii="Times New Roman"/>
          <w:i/>
          <w:color w:val="0070C0"/>
          <w:sz w:val="24"/>
          <w:szCs w:val="24"/>
        </w:rPr>
        <w:t xml:space="preserve"> - </w:t>
      </w:r>
      <w:r w:rsidRPr="005B3074">
        <w:rPr>
          <w:rFonts w:ascii="Times New Roman"/>
          <w:i/>
          <w:sz w:val="24"/>
          <w:szCs w:val="24"/>
        </w:rPr>
        <w:t>totalul orelor efective trebuie sa fie corespunz</w:t>
      </w:r>
      <w:r w:rsidRPr="005B3074">
        <w:rPr>
          <w:rFonts w:ascii="Times New Roman"/>
          <w:i/>
          <w:sz w:val="24"/>
          <w:szCs w:val="24"/>
        </w:rPr>
        <w:t>ă</w:t>
      </w:r>
      <w:r w:rsidRPr="005B3074">
        <w:rPr>
          <w:rFonts w:ascii="Times New Roman"/>
          <w:i/>
          <w:sz w:val="24"/>
          <w:szCs w:val="24"/>
        </w:rPr>
        <w:t>tor lunii respective</w:t>
      </w:r>
      <w:r w:rsidR="00794381" w:rsidRPr="005B3074">
        <w:rPr>
          <w:rFonts w:ascii="Times New Roman"/>
          <w:i/>
          <w:sz w:val="24"/>
          <w:szCs w:val="24"/>
        </w:rPr>
        <w:t>.</w:t>
      </w:r>
    </w:p>
    <w:p w14:paraId="64AC6ACA" w14:textId="77777777" w:rsidR="00794381" w:rsidRPr="00794381" w:rsidRDefault="00794381" w:rsidP="00474E73">
      <w:pPr>
        <w:rPr>
          <w:rStyle w:val="apple-converted-space"/>
          <w:b/>
          <w:bCs/>
          <w:i/>
          <w:iCs/>
          <w:sz w:val="24"/>
          <w:szCs w:val="24"/>
        </w:rPr>
      </w:pPr>
    </w:p>
    <w:p w14:paraId="26C28A61" w14:textId="526853C8" w:rsidR="00474E73" w:rsidRPr="00794381" w:rsidRDefault="00474E73" w:rsidP="00474E73">
      <w:pPr>
        <w:rPr>
          <w:rStyle w:val="apple-converted-space"/>
          <w:b/>
          <w:bCs/>
          <w:i/>
          <w:iCs/>
        </w:rPr>
      </w:pPr>
      <w:r w:rsidRPr="00794381">
        <w:rPr>
          <w:rStyle w:val="apple-converted-space"/>
          <w:b/>
          <w:bCs/>
          <w:i/>
          <w:iCs/>
        </w:rPr>
        <w:t>Conform Regulamentul de normare și salarizare, Art. 14, alin. (1)</w:t>
      </w:r>
    </w:p>
    <w:p w14:paraId="7E79E73B" w14:textId="56EC3133" w:rsidR="00474E73" w:rsidRPr="00794381" w:rsidRDefault="00474E73" w:rsidP="00474E73">
      <w:pPr>
        <w:rPr>
          <w:rStyle w:val="apple-converted-space"/>
          <w:b/>
          <w:bCs/>
          <w:i/>
          <w:iCs/>
        </w:rPr>
      </w:pPr>
      <w:r w:rsidRPr="00794381">
        <w:rPr>
          <w:rStyle w:val="apple-converted-space"/>
          <w:b/>
          <w:bCs/>
          <w:i/>
          <w:iCs/>
        </w:rPr>
        <w:t>și</w:t>
      </w:r>
    </w:p>
    <w:p w14:paraId="7CA058E1" w14:textId="0767D97E" w:rsidR="00474E73" w:rsidRPr="00794381" w:rsidRDefault="00474E73" w:rsidP="00474E73">
      <w:pPr>
        <w:rPr>
          <w:rStyle w:val="apple-converted-space"/>
          <w:b/>
          <w:bCs/>
          <w:i/>
          <w:iCs/>
        </w:rPr>
      </w:pPr>
      <w:r w:rsidRPr="00794381">
        <w:rPr>
          <w:rStyle w:val="apple-converted-space"/>
          <w:b/>
          <w:bCs/>
          <w:i/>
          <w:iCs/>
        </w:rPr>
        <w:t>Fișa postului F111.07/Ed.07, prin NOTĂ la „Atribuțiile specifice postului”</w:t>
      </w:r>
    </w:p>
    <w:p w14:paraId="132712C1" w14:textId="77777777" w:rsidR="0052740C" w:rsidRPr="00794381" w:rsidRDefault="0052740C" w:rsidP="00474E73">
      <w:pPr>
        <w:jc w:val="both"/>
        <w:rPr>
          <w:rStyle w:val="apple-converted-space"/>
          <w:i/>
        </w:rPr>
      </w:pPr>
    </w:p>
    <w:p w14:paraId="4A63A248" w14:textId="73EAD62B" w:rsidR="00270FE8" w:rsidRPr="00794381" w:rsidRDefault="00474E73" w:rsidP="00474E73">
      <w:pPr>
        <w:jc w:val="both"/>
        <w:rPr>
          <w:i/>
          <w:sz w:val="20"/>
        </w:rPr>
      </w:pPr>
      <w:r w:rsidRPr="00794381">
        <w:rPr>
          <w:rStyle w:val="apple-converted-space"/>
          <w:i/>
        </w:rPr>
        <w:t>„</w:t>
      </w:r>
      <w:r w:rsidR="003D4D2E" w:rsidRPr="00794381">
        <w:rPr>
          <w:rStyle w:val="apple-converted-space"/>
          <w:i/>
        </w:rPr>
        <w:t xml:space="preserve">Pentru salariații care au CIM și în alte instituții, raportul de activitate este </w:t>
      </w:r>
      <w:r w:rsidR="003D4D2E" w:rsidRPr="00794381">
        <w:rPr>
          <w:rStyle w:val="apple-converted-space"/>
          <w:b/>
          <w:i/>
        </w:rPr>
        <w:t>obligatoriu</w:t>
      </w:r>
      <w:r w:rsidR="003D4D2E" w:rsidRPr="00794381">
        <w:rPr>
          <w:rStyle w:val="apple-converted-space"/>
          <w:i/>
        </w:rPr>
        <w:t>, acesta se va prezenta lunar, pentru evitarea eventualelor suprapuneri de program.</w:t>
      </w:r>
      <w:r w:rsidRPr="00794381">
        <w:rPr>
          <w:rStyle w:val="apple-converted-space"/>
          <w:i/>
        </w:rPr>
        <w:t xml:space="preserve"> </w:t>
      </w:r>
      <w:r w:rsidR="003D4D2E" w:rsidRPr="00794381">
        <w:rPr>
          <w:rStyle w:val="apple-converted-space"/>
          <w:i/>
        </w:rPr>
        <w:t xml:space="preserve">Raportul va cuprinde evidențierea tuturor activităților din norma </w:t>
      </w:r>
      <w:r w:rsidRPr="00794381">
        <w:rPr>
          <w:rStyle w:val="apple-converted-space"/>
          <w:i/>
        </w:rPr>
        <w:t>săptămânală</w:t>
      </w:r>
      <w:r w:rsidR="003D4D2E" w:rsidRPr="00794381">
        <w:rPr>
          <w:rStyle w:val="apple-converted-space"/>
          <w:i/>
        </w:rPr>
        <w:t xml:space="preserve"> de 40 de ore (activități didactice, de cercetare, consultanță etc., conform prezentei fișe - F 111.07 și Fișei postului didactic  - F 85.07)</w:t>
      </w:r>
      <w:r w:rsidRPr="00794381">
        <w:rPr>
          <w:rStyle w:val="apple-converted-space"/>
          <w:i/>
        </w:rPr>
        <w:t>”</w:t>
      </w:r>
      <w:r w:rsidR="003D4D2E" w:rsidRPr="00794381">
        <w:rPr>
          <w:rStyle w:val="apple-converted-space"/>
          <w:i/>
        </w:rPr>
        <w:t>.</w:t>
      </w:r>
    </w:p>
    <w:p w14:paraId="582BFEA7" w14:textId="77777777" w:rsidR="00794381" w:rsidRDefault="00794381">
      <w:pPr>
        <w:pStyle w:val="BodyText"/>
        <w:tabs>
          <w:tab w:val="left" w:pos="4439"/>
        </w:tabs>
        <w:spacing w:before="100"/>
        <w:ind w:left="1479"/>
        <w:rPr>
          <w:w w:val="105"/>
        </w:rPr>
      </w:pPr>
    </w:p>
    <w:p w14:paraId="4CDA6E43" w14:textId="77777777" w:rsidR="00270FE8" w:rsidRDefault="00BD1FF3">
      <w:pPr>
        <w:pStyle w:val="BodyText"/>
        <w:tabs>
          <w:tab w:val="left" w:pos="4439"/>
        </w:tabs>
        <w:spacing w:before="100"/>
        <w:ind w:left="1479"/>
        <w:rPr>
          <w:spacing w:val="-1"/>
          <w:w w:val="105"/>
        </w:rPr>
      </w:pPr>
      <w:r>
        <w:rPr>
          <w:w w:val="105"/>
        </w:rPr>
        <w:t>DATA,</w:t>
      </w:r>
      <w:r>
        <w:rPr>
          <w:w w:val="105"/>
        </w:rPr>
        <w:tab/>
      </w:r>
      <w:r>
        <w:rPr>
          <w:spacing w:val="-1"/>
          <w:w w:val="105"/>
        </w:rPr>
        <w:t>Semnătura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titularului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postului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didactic,</w:t>
      </w:r>
    </w:p>
    <w:p w14:paraId="28E92A40" w14:textId="77777777" w:rsidR="00794381" w:rsidRDefault="00794381" w:rsidP="00794381">
      <w:pPr>
        <w:pStyle w:val="BodyText"/>
        <w:tabs>
          <w:tab w:val="left" w:pos="4439"/>
        </w:tabs>
        <w:spacing w:before="100"/>
        <w:rPr>
          <w:spacing w:val="-1"/>
          <w:w w:val="105"/>
        </w:rPr>
      </w:pPr>
    </w:p>
    <w:p w14:paraId="73301829" w14:textId="72FE1E33" w:rsidR="00794381" w:rsidRPr="00794381" w:rsidRDefault="009C2602" w:rsidP="00794381">
      <w:pPr>
        <w:pStyle w:val="BodyText"/>
        <w:tabs>
          <w:tab w:val="left" w:pos="4439"/>
        </w:tabs>
        <w:spacing w:before="100"/>
        <w:rPr>
          <w:i/>
        </w:rPr>
      </w:pPr>
      <w:r>
        <w:rPr>
          <w:i/>
          <w:spacing w:val="-1"/>
          <w:w w:val="105"/>
        </w:rPr>
        <w:t xml:space="preserve">Raportul de activitate </w:t>
      </w:r>
      <w:r w:rsidR="00794381" w:rsidRPr="00794381">
        <w:rPr>
          <w:i/>
          <w:spacing w:val="-1"/>
          <w:w w:val="105"/>
        </w:rPr>
        <w:t>se completează lunar, în primele 3 zile lucrătoare ale lunii în curs și reprezintă activitatea pe luna anterioar</w:t>
      </w:r>
      <w:r>
        <w:rPr>
          <w:i/>
          <w:spacing w:val="-1"/>
          <w:w w:val="105"/>
        </w:rPr>
        <w:t>ă și se predă Directorului de departament</w:t>
      </w:r>
    </w:p>
    <w:p w14:paraId="72C4D588" w14:textId="77777777" w:rsidR="00270FE8" w:rsidRPr="00794381" w:rsidRDefault="00270FE8">
      <w:pPr>
        <w:pStyle w:val="BodyText"/>
        <w:rPr>
          <w:i/>
          <w:sz w:val="20"/>
        </w:rPr>
      </w:pPr>
    </w:p>
    <w:p w14:paraId="0440B068" w14:textId="77777777" w:rsidR="00270FE8" w:rsidRDefault="00270FE8">
      <w:pPr>
        <w:pStyle w:val="BodyText"/>
        <w:rPr>
          <w:sz w:val="20"/>
        </w:rPr>
      </w:pPr>
    </w:p>
    <w:p w14:paraId="40BC2BC5" w14:textId="77777777" w:rsidR="00270FE8" w:rsidRDefault="00270FE8">
      <w:pPr>
        <w:pStyle w:val="BodyText"/>
        <w:rPr>
          <w:sz w:val="20"/>
        </w:rPr>
      </w:pPr>
    </w:p>
    <w:p w14:paraId="0DE801EE" w14:textId="77777777" w:rsidR="00270FE8" w:rsidRDefault="00270FE8">
      <w:pPr>
        <w:pStyle w:val="BodyText"/>
        <w:rPr>
          <w:sz w:val="20"/>
        </w:rPr>
      </w:pPr>
    </w:p>
    <w:p w14:paraId="52EF6FDA" w14:textId="77777777" w:rsidR="0052740C" w:rsidRPr="0052740C" w:rsidRDefault="0052740C" w:rsidP="0052740C"/>
    <w:p w14:paraId="03D497D5" w14:textId="77777777" w:rsidR="0052740C" w:rsidRPr="0052740C" w:rsidRDefault="0052740C" w:rsidP="0052740C">
      <w:pPr>
        <w:ind w:firstLine="720"/>
      </w:pPr>
    </w:p>
    <w:sectPr w:rsidR="0052740C" w:rsidRPr="0052740C" w:rsidSect="0071572B">
      <w:pgSz w:w="11906" w:h="16838"/>
      <w:pgMar w:top="380" w:right="1140" w:bottom="640" w:left="1720" w:header="0" w:footer="4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834C7" w14:textId="77777777" w:rsidR="00767877" w:rsidRDefault="00767877">
      <w:r>
        <w:separator/>
      </w:r>
    </w:p>
  </w:endnote>
  <w:endnote w:type="continuationSeparator" w:id="0">
    <w:p w14:paraId="1F6AC5D0" w14:textId="77777777" w:rsidR="00767877" w:rsidRDefault="0076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1"/>
      <w:gridCol w:w="4631"/>
    </w:tblGrid>
    <w:tr w:rsidR="00377A0E" w:rsidRPr="00377A0E" w14:paraId="56697B98" w14:textId="77777777" w:rsidTr="00377A0E">
      <w:tc>
        <w:tcPr>
          <w:tcW w:w="4631" w:type="dxa"/>
        </w:tcPr>
        <w:p w14:paraId="0D41A5E0" w14:textId="331381DB" w:rsidR="00377A0E" w:rsidRPr="00377A0E" w:rsidRDefault="00377A0E" w:rsidP="00377A0E">
          <w:pPr>
            <w:pStyle w:val="BodyText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377A0E">
            <w:rPr>
              <w:rFonts w:ascii="Times New Roman" w:hAnsi="Times New Roman" w:cs="Times New Roman"/>
              <w:i/>
              <w:sz w:val="16"/>
              <w:szCs w:val="16"/>
            </w:rPr>
            <w:t>F 832.25/Ed. 01</w:t>
          </w:r>
        </w:p>
      </w:tc>
      <w:tc>
        <w:tcPr>
          <w:tcW w:w="4631" w:type="dxa"/>
        </w:tcPr>
        <w:p w14:paraId="2A8549B5" w14:textId="3740C0E7" w:rsidR="00377A0E" w:rsidRPr="00377A0E" w:rsidRDefault="00377A0E" w:rsidP="00377A0E">
          <w:pPr>
            <w:pStyle w:val="BodyText"/>
            <w:jc w:val="right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377A0E">
            <w:rPr>
              <w:rFonts w:ascii="Times New Roman" w:hAnsi="Times New Roman" w:cs="Times New Roman"/>
              <w:i/>
              <w:sz w:val="16"/>
              <w:szCs w:val="16"/>
            </w:rPr>
            <w:t>Document de uz intern</w:t>
          </w:r>
        </w:p>
      </w:tc>
    </w:tr>
  </w:tbl>
  <w:p w14:paraId="75967F24" w14:textId="15E57802" w:rsidR="00270FE8" w:rsidRDefault="00270FE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C44BD" w14:textId="77777777" w:rsidR="00767877" w:rsidRDefault="00767877">
      <w:r>
        <w:separator/>
      </w:r>
    </w:p>
  </w:footnote>
  <w:footnote w:type="continuationSeparator" w:id="0">
    <w:p w14:paraId="491E261F" w14:textId="77777777" w:rsidR="00767877" w:rsidRDefault="0076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C3C08"/>
    <w:multiLevelType w:val="hybridMultilevel"/>
    <w:tmpl w:val="99AAA906"/>
    <w:lvl w:ilvl="0" w:tplc="EA7EA0E6">
      <w:numFmt w:val="bullet"/>
      <w:lvlText w:val="-"/>
      <w:lvlJc w:val="left"/>
      <w:pPr>
        <w:ind w:left="109" w:hanging="85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w w:val="99"/>
        <w:sz w:val="14"/>
        <w:szCs w:val="14"/>
        <w:lang w:val="ro-RO" w:eastAsia="en-US" w:bidi="ar-SA"/>
      </w:rPr>
    </w:lvl>
    <w:lvl w:ilvl="1" w:tplc="0502664E">
      <w:numFmt w:val="bullet"/>
      <w:lvlText w:val="•"/>
      <w:lvlJc w:val="left"/>
      <w:pPr>
        <w:ind w:left="571" w:hanging="85"/>
      </w:pPr>
      <w:rPr>
        <w:rFonts w:hint="default"/>
        <w:lang w:val="ro-RO" w:eastAsia="en-US" w:bidi="ar-SA"/>
      </w:rPr>
    </w:lvl>
    <w:lvl w:ilvl="2" w:tplc="55E48094">
      <w:numFmt w:val="bullet"/>
      <w:lvlText w:val="•"/>
      <w:lvlJc w:val="left"/>
      <w:pPr>
        <w:ind w:left="1042" w:hanging="85"/>
      </w:pPr>
      <w:rPr>
        <w:rFonts w:hint="default"/>
        <w:lang w:val="ro-RO" w:eastAsia="en-US" w:bidi="ar-SA"/>
      </w:rPr>
    </w:lvl>
    <w:lvl w:ilvl="3" w:tplc="1BB4195E">
      <w:numFmt w:val="bullet"/>
      <w:lvlText w:val="•"/>
      <w:lvlJc w:val="left"/>
      <w:pPr>
        <w:ind w:left="1513" w:hanging="85"/>
      </w:pPr>
      <w:rPr>
        <w:rFonts w:hint="default"/>
        <w:lang w:val="ro-RO" w:eastAsia="en-US" w:bidi="ar-SA"/>
      </w:rPr>
    </w:lvl>
    <w:lvl w:ilvl="4" w:tplc="968AD48C">
      <w:numFmt w:val="bullet"/>
      <w:lvlText w:val="•"/>
      <w:lvlJc w:val="left"/>
      <w:pPr>
        <w:ind w:left="1984" w:hanging="85"/>
      </w:pPr>
      <w:rPr>
        <w:rFonts w:hint="default"/>
        <w:lang w:val="ro-RO" w:eastAsia="en-US" w:bidi="ar-SA"/>
      </w:rPr>
    </w:lvl>
    <w:lvl w:ilvl="5" w:tplc="8D5A4106">
      <w:numFmt w:val="bullet"/>
      <w:lvlText w:val="•"/>
      <w:lvlJc w:val="left"/>
      <w:pPr>
        <w:ind w:left="2455" w:hanging="85"/>
      </w:pPr>
      <w:rPr>
        <w:rFonts w:hint="default"/>
        <w:lang w:val="ro-RO" w:eastAsia="en-US" w:bidi="ar-SA"/>
      </w:rPr>
    </w:lvl>
    <w:lvl w:ilvl="6" w:tplc="EBE0A096">
      <w:numFmt w:val="bullet"/>
      <w:lvlText w:val="•"/>
      <w:lvlJc w:val="left"/>
      <w:pPr>
        <w:ind w:left="2926" w:hanging="85"/>
      </w:pPr>
      <w:rPr>
        <w:rFonts w:hint="default"/>
        <w:lang w:val="ro-RO" w:eastAsia="en-US" w:bidi="ar-SA"/>
      </w:rPr>
    </w:lvl>
    <w:lvl w:ilvl="7" w:tplc="191C9DE0">
      <w:numFmt w:val="bullet"/>
      <w:lvlText w:val="•"/>
      <w:lvlJc w:val="left"/>
      <w:pPr>
        <w:ind w:left="3397" w:hanging="85"/>
      </w:pPr>
      <w:rPr>
        <w:rFonts w:hint="default"/>
        <w:lang w:val="ro-RO" w:eastAsia="en-US" w:bidi="ar-SA"/>
      </w:rPr>
    </w:lvl>
    <w:lvl w:ilvl="8" w:tplc="3F04D2FA">
      <w:numFmt w:val="bullet"/>
      <w:lvlText w:val="•"/>
      <w:lvlJc w:val="left"/>
      <w:pPr>
        <w:ind w:left="3868" w:hanging="85"/>
      </w:pPr>
      <w:rPr>
        <w:rFonts w:hint="default"/>
        <w:lang w:val="ro-RO" w:eastAsia="en-US" w:bidi="ar-SA"/>
      </w:rPr>
    </w:lvl>
  </w:abstractNum>
  <w:abstractNum w:abstractNumId="1">
    <w:nsid w:val="56485D9B"/>
    <w:multiLevelType w:val="hybridMultilevel"/>
    <w:tmpl w:val="F98E6460"/>
    <w:lvl w:ilvl="0" w:tplc="3812878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E8"/>
    <w:rsid w:val="000435EC"/>
    <w:rsid w:val="0005001D"/>
    <w:rsid w:val="00091A62"/>
    <w:rsid w:val="00115836"/>
    <w:rsid w:val="001F55C7"/>
    <w:rsid w:val="001F656B"/>
    <w:rsid w:val="00200E9C"/>
    <w:rsid w:val="00235820"/>
    <w:rsid w:val="0025764E"/>
    <w:rsid w:val="00270FE8"/>
    <w:rsid w:val="00357E0D"/>
    <w:rsid w:val="00377A0E"/>
    <w:rsid w:val="003D4D2E"/>
    <w:rsid w:val="00474E73"/>
    <w:rsid w:val="0048192D"/>
    <w:rsid w:val="0052208F"/>
    <w:rsid w:val="0052740C"/>
    <w:rsid w:val="005B3074"/>
    <w:rsid w:val="006119F9"/>
    <w:rsid w:val="00634FFF"/>
    <w:rsid w:val="0071572B"/>
    <w:rsid w:val="00767877"/>
    <w:rsid w:val="00794381"/>
    <w:rsid w:val="009C2602"/>
    <w:rsid w:val="009E45BC"/>
    <w:rsid w:val="00BD1FF3"/>
    <w:rsid w:val="00C640BC"/>
    <w:rsid w:val="00C7574F"/>
    <w:rsid w:val="00D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2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9"/>
    <w:qFormat/>
    <w:pPr>
      <w:spacing w:before="99"/>
      <w:ind w:left="646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3"/>
      <w:ind w:left="3395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D4D2E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D4D2E"/>
  </w:style>
  <w:style w:type="paragraph" w:styleId="Header">
    <w:name w:val="header"/>
    <w:basedOn w:val="Normal"/>
    <w:link w:val="HeaderChar"/>
    <w:uiPriority w:val="99"/>
    <w:unhideWhenUsed/>
    <w:rsid w:val="0052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40C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40C"/>
    <w:rPr>
      <w:rFonts w:ascii="Arial" w:eastAsia="Arial" w:hAnsi="Arial" w:cs="Arial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9"/>
    <w:qFormat/>
    <w:pPr>
      <w:spacing w:before="99"/>
      <w:ind w:left="646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3"/>
      <w:ind w:left="3395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D4D2E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D4D2E"/>
  </w:style>
  <w:style w:type="paragraph" w:styleId="Header">
    <w:name w:val="header"/>
    <w:basedOn w:val="Normal"/>
    <w:link w:val="HeaderChar"/>
    <w:uiPriority w:val="99"/>
    <w:unhideWhenUsed/>
    <w:rsid w:val="00527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40C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40C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Radu_C</cp:lastModifiedBy>
  <cp:revision>2</cp:revision>
  <cp:lastPrinted>2025-09-09T07:38:00Z</cp:lastPrinted>
  <dcterms:created xsi:type="dcterms:W3CDTF">2025-09-17T13:38:00Z</dcterms:created>
  <dcterms:modified xsi:type="dcterms:W3CDTF">2025-09-17T13:38:00Z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2025-09-09T00:00:00Z</vt:filetime>
  </property>
</Properties>
</file>